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C214C" w14:textId="77777777" w:rsidR="008269D4" w:rsidRPr="002B3BAA" w:rsidRDefault="0042473D" w:rsidP="008269D4">
      <w:pPr>
        <w:spacing w:before="89" w:line="288" w:lineRule="auto"/>
        <w:ind w:left="969" w:right="885"/>
        <w:jc w:val="center"/>
        <w:rPr>
          <w:rFonts w:ascii="Century Gothic"/>
          <w:b/>
          <w:sz w:val="72"/>
        </w:rPr>
      </w:pPr>
      <w:r w:rsidRPr="002B3BAA">
        <w:rPr>
          <w:b/>
          <w:noProof/>
          <w:sz w:val="36"/>
          <w:szCs w:val="36"/>
          <w:lang w:bidi="ar-SA"/>
        </w:rPr>
        <w:drawing>
          <wp:inline distT="0" distB="0" distL="0" distR="0" wp14:anchorId="3F0F151C" wp14:editId="40A9B2B5">
            <wp:extent cx="2505075" cy="1374140"/>
            <wp:effectExtent l="0" t="0" r="9525" b="0"/>
            <wp:docPr id="1" name="Picture 1" descr="\\landofsky.org\voa\mydocs\nathan\Documents\My Pictures\Mountain Area WDB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ofsky.org\voa\mydocs\nathan\Documents\My Pictures\Mountain Area WDB logo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1258" cy="1443357"/>
                    </a:xfrm>
                    <a:prstGeom prst="rect">
                      <a:avLst/>
                    </a:prstGeom>
                    <a:noFill/>
                    <a:ln>
                      <a:noFill/>
                    </a:ln>
                  </pic:spPr>
                </pic:pic>
              </a:graphicData>
            </a:graphic>
          </wp:inline>
        </w:drawing>
      </w:r>
    </w:p>
    <w:p w14:paraId="20860121" w14:textId="77777777" w:rsidR="00272CB0" w:rsidRPr="002B3BAA" w:rsidRDefault="008269D4" w:rsidP="008269D4">
      <w:pPr>
        <w:spacing w:before="589"/>
        <w:ind w:left="967" w:right="889"/>
        <w:jc w:val="center"/>
        <w:rPr>
          <w:rFonts w:ascii="Century Gothic"/>
          <w:b/>
          <w:sz w:val="52"/>
          <w:szCs w:val="52"/>
        </w:rPr>
      </w:pPr>
      <w:r w:rsidRPr="002B3BAA">
        <w:rPr>
          <w:rFonts w:ascii="Century Gothic"/>
          <w:b/>
          <w:sz w:val="52"/>
          <w:szCs w:val="52"/>
        </w:rPr>
        <w:t>Mountain</w:t>
      </w:r>
      <w:r w:rsidR="00A52023" w:rsidRPr="002B3BAA">
        <w:rPr>
          <w:rFonts w:ascii="Century Gothic"/>
          <w:b/>
          <w:sz w:val="52"/>
          <w:szCs w:val="52"/>
        </w:rPr>
        <w:t xml:space="preserve"> Area</w:t>
      </w:r>
    </w:p>
    <w:p w14:paraId="4FE62263" w14:textId="77777777" w:rsidR="00B14667" w:rsidRPr="002B3BAA" w:rsidRDefault="00272CB0" w:rsidP="008269D4">
      <w:pPr>
        <w:spacing w:before="589"/>
        <w:ind w:left="967" w:right="889"/>
        <w:jc w:val="center"/>
        <w:rPr>
          <w:rFonts w:ascii="Century Gothic"/>
          <w:b/>
          <w:sz w:val="52"/>
          <w:szCs w:val="52"/>
        </w:rPr>
      </w:pPr>
      <w:r w:rsidRPr="002B3BAA">
        <w:rPr>
          <w:rFonts w:ascii="Century Gothic"/>
          <w:b/>
          <w:sz w:val="52"/>
          <w:szCs w:val="52"/>
        </w:rPr>
        <w:t>Business Accelerator Grant</w:t>
      </w:r>
      <w:r w:rsidR="00A52023" w:rsidRPr="002B3BAA">
        <w:rPr>
          <w:rFonts w:ascii="Century Gothic"/>
          <w:b/>
          <w:sz w:val="52"/>
          <w:szCs w:val="52"/>
        </w:rPr>
        <w:t xml:space="preserve"> </w:t>
      </w:r>
    </w:p>
    <w:p w14:paraId="4AC200D0" w14:textId="77777777" w:rsidR="00B14667" w:rsidRPr="002B3BAA" w:rsidRDefault="00272CB0">
      <w:pPr>
        <w:spacing w:before="99"/>
        <w:ind w:left="969" w:right="778"/>
        <w:jc w:val="center"/>
        <w:rPr>
          <w:rFonts w:ascii="Century Gothic"/>
          <w:b/>
          <w:sz w:val="52"/>
          <w:szCs w:val="52"/>
        </w:rPr>
      </w:pPr>
      <w:r w:rsidRPr="002B3BAA">
        <w:rPr>
          <w:rFonts w:ascii="Century Gothic"/>
          <w:b/>
          <w:sz w:val="52"/>
          <w:szCs w:val="52"/>
        </w:rPr>
        <w:t>For Incumbent Worker Training</w:t>
      </w:r>
    </w:p>
    <w:p w14:paraId="0FA60508" w14:textId="77777777" w:rsidR="00B14667" w:rsidRPr="002B3BAA" w:rsidRDefault="00B14667">
      <w:pPr>
        <w:pStyle w:val="BodyText"/>
        <w:spacing w:before="1"/>
        <w:rPr>
          <w:rFonts w:ascii="Century Gothic"/>
          <w:sz w:val="56"/>
        </w:rPr>
      </w:pPr>
    </w:p>
    <w:p w14:paraId="6F1BB2BC" w14:textId="597B396A" w:rsidR="00B14667" w:rsidRPr="002B3BAA" w:rsidRDefault="00661F12">
      <w:pPr>
        <w:ind w:left="969" w:right="888"/>
        <w:jc w:val="center"/>
        <w:rPr>
          <w:rFonts w:ascii="Century Gothic"/>
          <w:b/>
          <w:sz w:val="48"/>
        </w:rPr>
      </w:pPr>
      <w:r>
        <w:rPr>
          <w:rFonts w:ascii="Century Gothic"/>
          <w:b/>
          <w:sz w:val="48"/>
        </w:rPr>
        <w:t xml:space="preserve">GRANT </w:t>
      </w:r>
      <w:r w:rsidR="00A52023" w:rsidRPr="002B3BAA">
        <w:rPr>
          <w:rFonts w:ascii="Century Gothic"/>
          <w:b/>
          <w:sz w:val="48"/>
        </w:rPr>
        <w:t>GUIDELINES</w:t>
      </w:r>
    </w:p>
    <w:p w14:paraId="14A4C44B" w14:textId="77777777" w:rsidR="00B14667" w:rsidRPr="002B3BAA" w:rsidRDefault="00B14667">
      <w:pPr>
        <w:pStyle w:val="BodyText"/>
        <w:rPr>
          <w:rFonts w:ascii="Century Gothic"/>
          <w:b/>
          <w:sz w:val="20"/>
        </w:rPr>
      </w:pPr>
    </w:p>
    <w:p w14:paraId="100B3D9A" w14:textId="77777777" w:rsidR="00B14667" w:rsidRPr="002B3BAA" w:rsidRDefault="00B14667">
      <w:pPr>
        <w:pStyle w:val="BodyText"/>
        <w:spacing w:before="4"/>
        <w:rPr>
          <w:rFonts w:ascii="Century Gothic"/>
          <w:b/>
          <w:sz w:val="52"/>
        </w:rPr>
      </w:pPr>
    </w:p>
    <w:p w14:paraId="6A9BDB91" w14:textId="0FF0021F" w:rsidR="00026B8C" w:rsidRPr="00191943" w:rsidRDefault="00A52023" w:rsidP="00026B8C">
      <w:pPr>
        <w:ind w:left="969" w:right="888"/>
        <w:jc w:val="center"/>
        <w:rPr>
          <w:rFonts w:ascii="Century Gothic"/>
          <w:b/>
          <w:sz w:val="48"/>
        </w:rPr>
      </w:pPr>
      <w:r w:rsidRPr="00191943">
        <w:rPr>
          <w:rFonts w:ascii="Century Gothic"/>
          <w:b/>
          <w:sz w:val="48"/>
        </w:rPr>
        <w:t>Program Year</w:t>
      </w:r>
      <w:r w:rsidR="00026B8C" w:rsidRPr="00191943">
        <w:rPr>
          <w:rFonts w:ascii="Century Gothic"/>
          <w:b/>
          <w:sz w:val="48"/>
        </w:rPr>
        <w:t xml:space="preserve"> (PY 2</w:t>
      </w:r>
      <w:r w:rsidR="00FC7F9A">
        <w:rPr>
          <w:rFonts w:ascii="Century Gothic"/>
          <w:b/>
          <w:sz w:val="48"/>
        </w:rPr>
        <w:t>2</w:t>
      </w:r>
      <w:r w:rsidR="00026B8C" w:rsidRPr="00191943">
        <w:rPr>
          <w:rFonts w:ascii="Century Gothic"/>
          <w:b/>
          <w:sz w:val="48"/>
        </w:rPr>
        <w:t>)</w:t>
      </w:r>
    </w:p>
    <w:p w14:paraId="2F094AD4" w14:textId="0B4EAD1C" w:rsidR="00B14667" w:rsidRPr="002B3BAA" w:rsidRDefault="00026B8C" w:rsidP="00026B8C">
      <w:pPr>
        <w:ind w:left="969" w:right="888"/>
        <w:jc w:val="center"/>
        <w:rPr>
          <w:rFonts w:ascii="Century Gothic"/>
          <w:b/>
          <w:i/>
          <w:sz w:val="48"/>
          <w:u w:val="thick"/>
        </w:rPr>
      </w:pPr>
      <w:r w:rsidRPr="00191943">
        <w:rPr>
          <w:rFonts w:ascii="Century Gothic"/>
          <w:b/>
          <w:sz w:val="48"/>
        </w:rPr>
        <w:t>J</w:t>
      </w:r>
      <w:r w:rsidRPr="00191943">
        <w:rPr>
          <w:rFonts w:ascii="Century Gothic"/>
          <w:b/>
          <w:i/>
          <w:sz w:val="48"/>
          <w:u w:val="thick"/>
        </w:rPr>
        <w:t xml:space="preserve">uly 1, </w:t>
      </w:r>
      <w:proofErr w:type="gramStart"/>
      <w:r w:rsidRPr="00191943">
        <w:rPr>
          <w:rFonts w:ascii="Century Gothic"/>
          <w:b/>
          <w:i/>
          <w:sz w:val="48"/>
          <w:u w:val="thick"/>
        </w:rPr>
        <w:t>202</w:t>
      </w:r>
      <w:r w:rsidR="00FC7F9A">
        <w:rPr>
          <w:rFonts w:ascii="Century Gothic"/>
          <w:b/>
          <w:i/>
          <w:sz w:val="48"/>
          <w:u w:val="thick"/>
        </w:rPr>
        <w:t>2</w:t>
      </w:r>
      <w:proofErr w:type="gramEnd"/>
      <w:r w:rsidR="008269D4" w:rsidRPr="00191943">
        <w:rPr>
          <w:rFonts w:ascii="Century Gothic"/>
          <w:b/>
          <w:i/>
          <w:sz w:val="48"/>
          <w:u w:val="thick"/>
        </w:rPr>
        <w:t xml:space="preserve"> to June 30,20</w:t>
      </w:r>
      <w:r w:rsidRPr="00191943">
        <w:rPr>
          <w:rFonts w:ascii="Century Gothic"/>
          <w:b/>
          <w:i/>
          <w:sz w:val="48"/>
          <w:u w:val="thick"/>
        </w:rPr>
        <w:t>2</w:t>
      </w:r>
      <w:r w:rsidR="00FC7F9A">
        <w:rPr>
          <w:rFonts w:ascii="Century Gothic"/>
          <w:b/>
          <w:i/>
          <w:sz w:val="48"/>
          <w:u w:val="thick"/>
        </w:rPr>
        <w:t>3</w:t>
      </w:r>
    </w:p>
    <w:p w14:paraId="12887E89" w14:textId="44026097" w:rsidR="00750DD2" w:rsidRPr="002B3BAA" w:rsidRDefault="00750DD2" w:rsidP="00586817">
      <w:pPr>
        <w:spacing w:before="117"/>
        <w:ind w:left="969" w:right="888"/>
        <w:rPr>
          <w:rFonts w:ascii="Century Gothic"/>
          <w:b/>
          <w:i/>
          <w:sz w:val="48"/>
        </w:rPr>
      </w:pPr>
    </w:p>
    <w:p w14:paraId="196B073E" w14:textId="77777777" w:rsidR="001A64D9" w:rsidRPr="002B3BAA" w:rsidRDefault="001A64D9" w:rsidP="000652D0">
      <w:pPr>
        <w:pStyle w:val="BodyText"/>
        <w:spacing w:before="100"/>
        <w:jc w:val="center"/>
        <w:rPr>
          <w:rFonts w:ascii="Century Gothic"/>
        </w:rPr>
      </w:pPr>
    </w:p>
    <w:p w14:paraId="3A019537" w14:textId="77777777" w:rsidR="005E6101" w:rsidRPr="002B3BAA" w:rsidRDefault="005E6101" w:rsidP="000652D0">
      <w:pPr>
        <w:pStyle w:val="BodyText"/>
        <w:spacing w:before="100"/>
        <w:jc w:val="center"/>
        <w:rPr>
          <w:rFonts w:ascii="Century Gothic"/>
        </w:rPr>
      </w:pPr>
    </w:p>
    <w:p w14:paraId="69C62197" w14:textId="77777777" w:rsidR="005E6101" w:rsidRPr="002B3BAA" w:rsidRDefault="005E6101" w:rsidP="001A64D9">
      <w:pPr>
        <w:pStyle w:val="BodyText"/>
        <w:spacing w:before="100"/>
        <w:rPr>
          <w:rFonts w:ascii="Century Gothic"/>
        </w:rPr>
      </w:pPr>
    </w:p>
    <w:p w14:paraId="71038A0D" w14:textId="77777777" w:rsidR="005E6101" w:rsidRPr="002B3BAA" w:rsidRDefault="005E6101" w:rsidP="0092266E">
      <w:pPr>
        <w:pStyle w:val="BodyText"/>
        <w:spacing w:before="100"/>
        <w:rPr>
          <w:rFonts w:ascii="Century Gothic"/>
        </w:rPr>
      </w:pPr>
    </w:p>
    <w:p w14:paraId="2FD3F9A7" w14:textId="77777777" w:rsidR="005E6101" w:rsidRPr="002B3BAA" w:rsidRDefault="005E6101" w:rsidP="000652D0">
      <w:pPr>
        <w:pStyle w:val="BodyText"/>
        <w:spacing w:before="100"/>
        <w:jc w:val="center"/>
        <w:rPr>
          <w:rFonts w:ascii="Century Gothic"/>
        </w:rPr>
      </w:pPr>
    </w:p>
    <w:p w14:paraId="6883439F" w14:textId="37F1CDC5" w:rsidR="00A148A9" w:rsidRPr="000F758F" w:rsidRDefault="00A148A9" w:rsidP="000F758F">
      <w:pPr>
        <w:pStyle w:val="BodyText"/>
        <w:spacing w:before="100"/>
      </w:pPr>
    </w:p>
    <w:p w14:paraId="0EC62C77" w14:textId="77777777" w:rsidR="00A148A9" w:rsidRPr="000F758F" w:rsidRDefault="00A148A9" w:rsidP="0042473D">
      <w:pPr>
        <w:pStyle w:val="BodyText"/>
        <w:spacing w:before="100"/>
        <w:jc w:val="center"/>
      </w:pPr>
    </w:p>
    <w:p w14:paraId="3FE3171D" w14:textId="118D27F3" w:rsidR="00B14667" w:rsidRPr="000F758F" w:rsidRDefault="00A52023" w:rsidP="000F758F">
      <w:pPr>
        <w:pStyle w:val="BodyText"/>
        <w:spacing w:before="100"/>
        <w:jc w:val="center"/>
      </w:pPr>
      <w:r w:rsidRPr="000F758F">
        <w:t>An Equal Opportunity/Affi</w:t>
      </w:r>
      <w:r w:rsidR="0042473D" w:rsidRPr="000F758F">
        <w:t>rmative Action Employer/Program</w:t>
      </w:r>
    </w:p>
    <w:p w14:paraId="65A2C370" w14:textId="77777777" w:rsidR="000F758F" w:rsidRPr="000F758F" w:rsidRDefault="000F758F" w:rsidP="000F758F">
      <w:pPr>
        <w:rPr>
          <w:sz w:val="24"/>
          <w:szCs w:val="24"/>
          <w:lang w:bidi="ar-SA"/>
        </w:rPr>
      </w:pPr>
    </w:p>
    <w:p w14:paraId="3030884A" w14:textId="5919AE56" w:rsidR="000F758F" w:rsidRPr="000F758F" w:rsidRDefault="000F758F" w:rsidP="000F758F">
      <w:pPr>
        <w:rPr>
          <w:iCs/>
          <w:sz w:val="24"/>
          <w:szCs w:val="24"/>
        </w:rPr>
      </w:pPr>
      <w:r w:rsidRPr="000F758F">
        <w:rPr>
          <w:iCs/>
          <w:sz w:val="24"/>
          <w:szCs w:val="24"/>
        </w:rPr>
        <w:t xml:space="preserve">This Business Accelerator Grant opportunity offered by the Mountain Area Workforce Development Board is 100% federally-funded by the Employment and Training Administration of the US Department of Labor as part of an award </w:t>
      </w:r>
      <w:r w:rsidRPr="00660587">
        <w:rPr>
          <w:iCs/>
          <w:sz w:val="24"/>
          <w:szCs w:val="24"/>
        </w:rPr>
        <w:t>totaling (</w:t>
      </w:r>
      <w:r w:rsidR="00E578E0" w:rsidRPr="00660587">
        <w:rPr>
          <w:iCs/>
          <w:sz w:val="24"/>
          <w:szCs w:val="24"/>
        </w:rPr>
        <w:t>$809,990</w:t>
      </w:r>
      <w:r w:rsidRPr="00660587">
        <w:rPr>
          <w:iCs/>
          <w:sz w:val="24"/>
          <w:szCs w:val="24"/>
        </w:rPr>
        <w:t>).</w:t>
      </w:r>
    </w:p>
    <w:p w14:paraId="4EAF1497" w14:textId="00317F2E" w:rsidR="00F174F9" w:rsidRDefault="00F174F9" w:rsidP="00F174F9">
      <w:pPr>
        <w:pStyle w:val="Heading1"/>
        <w:ind w:left="0"/>
        <w:jc w:val="left"/>
      </w:pPr>
    </w:p>
    <w:p w14:paraId="31284E7B" w14:textId="178E71C3" w:rsidR="00B14667" w:rsidRPr="002B3BAA" w:rsidRDefault="00A52023">
      <w:pPr>
        <w:pStyle w:val="Heading1"/>
      </w:pPr>
      <w:r w:rsidRPr="002B3BAA">
        <w:lastRenderedPageBreak/>
        <w:t>TABLE OF CONTENTS</w:t>
      </w:r>
    </w:p>
    <w:p w14:paraId="725796BA" w14:textId="77777777" w:rsidR="00E20EA8" w:rsidRPr="002B3BAA" w:rsidRDefault="00E20EA8">
      <w:pPr>
        <w:pStyle w:val="Heading1"/>
      </w:pPr>
      <w:r w:rsidRPr="002B3BAA">
        <w:t>BUSINESS ACCELERATOR GRANT</w:t>
      </w:r>
    </w:p>
    <w:p w14:paraId="253E59CE" w14:textId="77777777" w:rsidR="00B14667" w:rsidRPr="002B3BAA" w:rsidRDefault="00032278">
      <w:pPr>
        <w:spacing w:before="88"/>
        <w:ind w:left="969" w:right="889"/>
        <w:jc w:val="center"/>
        <w:rPr>
          <w:b/>
          <w:sz w:val="36"/>
        </w:rPr>
      </w:pPr>
      <w:r w:rsidRPr="002B3BAA">
        <w:rPr>
          <w:noProof/>
          <w:lang w:bidi="ar-SA"/>
        </w:rPr>
        <mc:AlternateContent>
          <mc:Choice Requires="wps">
            <w:drawing>
              <wp:anchor distT="0" distB="0" distL="0" distR="0" simplePos="0" relativeHeight="251638784" behindDoc="0" locked="0" layoutInCell="1" allowOverlap="1" wp14:anchorId="493993EF" wp14:editId="40ED0AEC">
                <wp:simplePos x="0" y="0"/>
                <wp:positionH relativeFrom="page">
                  <wp:posOffset>713105</wp:posOffset>
                </wp:positionH>
                <wp:positionV relativeFrom="paragraph">
                  <wp:posOffset>397510</wp:posOffset>
                </wp:positionV>
                <wp:extent cx="6347460" cy="0"/>
                <wp:effectExtent l="17780" t="16510" r="16510" b="21590"/>
                <wp:wrapTopAndBottom/>
                <wp:docPr id="5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181FE" id="Line 53"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31.3pt" to="555.9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" strokeweight="2.16pt">
                <w10:wrap type="topAndBottom" anchorx="page"/>
              </v:line>
            </w:pict>
          </mc:Fallback>
        </mc:AlternateContent>
      </w:r>
      <w:r w:rsidR="00E20EA8" w:rsidRPr="002B3BAA">
        <w:rPr>
          <w:b/>
          <w:sz w:val="36"/>
        </w:rPr>
        <w:t xml:space="preserve">FOR INCUMBENT WORKER TRAINING </w:t>
      </w:r>
    </w:p>
    <w:p w14:paraId="6407ED9B" w14:textId="77777777" w:rsidR="00B14667" w:rsidRPr="002B3BAA" w:rsidRDefault="00B14667">
      <w:pPr>
        <w:pStyle w:val="BodyText"/>
        <w:rPr>
          <w:b/>
          <w:sz w:val="20"/>
        </w:rPr>
      </w:pPr>
    </w:p>
    <w:p w14:paraId="1F332EE0" w14:textId="77777777" w:rsidR="00B14667" w:rsidRPr="002B3BAA" w:rsidRDefault="00B14667">
      <w:pPr>
        <w:pStyle w:val="BodyText"/>
        <w:rPr>
          <w:b/>
          <w:sz w:val="20"/>
        </w:rPr>
      </w:pPr>
    </w:p>
    <w:p w14:paraId="0999F981" w14:textId="77777777" w:rsidR="00B14667" w:rsidRPr="002B3BAA" w:rsidRDefault="00B14667">
      <w:pPr>
        <w:pStyle w:val="BodyText"/>
        <w:spacing w:before="6"/>
        <w:rPr>
          <w:b/>
          <w:sz w:val="16"/>
        </w:rPr>
      </w:pPr>
    </w:p>
    <w:p w14:paraId="73059131" w14:textId="77777777" w:rsidR="00B14667" w:rsidRPr="002B3BAA" w:rsidRDefault="00A52023">
      <w:pPr>
        <w:pStyle w:val="Heading2"/>
        <w:spacing w:before="89"/>
      </w:pPr>
      <w:r w:rsidRPr="002B3BAA">
        <w:t>KEY POINTS</w:t>
      </w:r>
    </w:p>
    <w:p w14:paraId="37A00202" w14:textId="77777777" w:rsidR="00B14667" w:rsidRPr="002B3BAA" w:rsidRDefault="00B14667">
      <w:pPr>
        <w:pStyle w:val="BodyText"/>
        <w:spacing w:before="2"/>
        <w:rPr>
          <w:b/>
          <w:sz w:val="39"/>
        </w:rPr>
      </w:pPr>
    </w:p>
    <w:p w14:paraId="1079CE49" w14:textId="77777777" w:rsidR="00B14667" w:rsidRPr="002B3BAA" w:rsidRDefault="00A52023">
      <w:pPr>
        <w:ind w:left="292"/>
        <w:rPr>
          <w:b/>
          <w:sz w:val="28"/>
        </w:rPr>
      </w:pPr>
      <w:r w:rsidRPr="002B3BAA">
        <w:rPr>
          <w:b/>
          <w:sz w:val="28"/>
        </w:rPr>
        <w:t>FREQUENTLY ASKED QUESTIONS</w:t>
      </w:r>
    </w:p>
    <w:p w14:paraId="2BEB8BE8" w14:textId="77777777" w:rsidR="00B14667" w:rsidRPr="002B3BAA" w:rsidRDefault="00B14667">
      <w:pPr>
        <w:pStyle w:val="BodyText"/>
        <w:spacing w:before="2"/>
        <w:rPr>
          <w:b/>
          <w:sz w:val="39"/>
        </w:rPr>
      </w:pPr>
    </w:p>
    <w:p w14:paraId="33919C68" w14:textId="77777777" w:rsidR="00B14667" w:rsidRDefault="00B167ED" w:rsidP="00B167ED">
      <w:pPr>
        <w:ind w:left="292"/>
        <w:rPr>
          <w:b/>
          <w:sz w:val="28"/>
        </w:rPr>
      </w:pPr>
      <w:r w:rsidRPr="002B3BAA">
        <w:rPr>
          <w:b/>
          <w:sz w:val="28"/>
        </w:rPr>
        <w:t>REIMBURSEABLE/NONREIMBURSABLE COST</w:t>
      </w:r>
      <w:r w:rsidR="005E6101" w:rsidRPr="002B3BAA">
        <w:rPr>
          <w:b/>
          <w:sz w:val="28"/>
        </w:rPr>
        <w:t>S</w:t>
      </w:r>
    </w:p>
    <w:p w14:paraId="2FD4AAAD" w14:textId="77777777" w:rsidR="00F174F9" w:rsidRDefault="00F174F9">
      <w:pPr>
        <w:spacing w:before="69"/>
        <w:ind w:left="292"/>
        <w:rPr>
          <w:b/>
          <w:sz w:val="28"/>
        </w:rPr>
      </w:pPr>
    </w:p>
    <w:p w14:paraId="1ACFAB25" w14:textId="77777777" w:rsidR="00F174F9" w:rsidRDefault="00F174F9">
      <w:pPr>
        <w:spacing w:before="69"/>
        <w:ind w:left="292"/>
        <w:rPr>
          <w:b/>
          <w:sz w:val="28"/>
        </w:rPr>
      </w:pPr>
    </w:p>
    <w:p w14:paraId="1A116961" w14:textId="77777777" w:rsidR="00F174F9" w:rsidRDefault="00F174F9">
      <w:pPr>
        <w:spacing w:before="69"/>
        <w:ind w:left="292"/>
        <w:rPr>
          <w:b/>
          <w:sz w:val="28"/>
        </w:rPr>
      </w:pPr>
    </w:p>
    <w:p w14:paraId="2CB1A6C7" w14:textId="77777777" w:rsidR="00F174F9" w:rsidRDefault="00F174F9">
      <w:pPr>
        <w:spacing w:before="69"/>
        <w:ind w:left="292"/>
        <w:rPr>
          <w:b/>
          <w:sz w:val="28"/>
        </w:rPr>
      </w:pPr>
    </w:p>
    <w:p w14:paraId="6529FE4B" w14:textId="77777777" w:rsidR="00F174F9" w:rsidRDefault="00F174F9">
      <w:pPr>
        <w:spacing w:before="69"/>
        <w:ind w:left="292"/>
        <w:rPr>
          <w:b/>
          <w:sz w:val="28"/>
        </w:rPr>
      </w:pPr>
    </w:p>
    <w:p w14:paraId="7956A887" w14:textId="77777777" w:rsidR="00F174F9" w:rsidRDefault="00F174F9">
      <w:pPr>
        <w:spacing w:before="69"/>
        <w:ind w:left="292"/>
        <w:rPr>
          <w:b/>
          <w:sz w:val="28"/>
        </w:rPr>
      </w:pPr>
    </w:p>
    <w:p w14:paraId="7BC03C6C" w14:textId="77777777" w:rsidR="00F174F9" w:rsidRDefault="00F174F9">
      <w:pPr>
        <w:spacing w:before="69"/>
        <w:ind w:left="292"/>
        <w:rPr>
          <w:b/>
          <w:sz w:val="28"/>
        </w:rPr>
      </w:pPr>
    </w:p>
    <w:p w14:paraId="21AB0382" w14:textId="77777777" w:rsidR="00F174F9" w:rsidRDefault="00F174F9">
      <w:pPr>
        <w:spacing w:before="69"/>
        <w:ind w:left="292"/>
        <w:rPr>
          <w:b/>
          <w:sz w:val="28"/>
        </w:rPr>
      </w:pPr>
    </w:p>
    <w:p w14:paraId="29D57FD1" w14:textId="77777777" w:rsidR="00F174F9" w:rsidRDefault="00F174F9">
      <w:pPr>
        <w:spacing w:before="69"/>
        <w:ind w:left="292"/>
        <w:rPr>
          <w:b/>
          <w:sz w:val="28"/>
        </w:rPr>
      </w:pPr>
    </w:p>
    <w:p w14:paraId="3BD4223C" w14:textId="77777777" w:rsidR="00F174F9" w:rsidRDefault="00F174F9">
      <w:pPr>
        <w:spacing w:before="69"/>
        <w:ind w:left="292"/>
        <w:rPr>
          <w:b/>
          <w:sz w:val="28"/>
        </w:rPr>
      </w:pPr>
    </w:p>
    <w:p w14:paraId="265BF83B" w14:textId="77777777" w:rsidR="00F174F9" w:rsidRDefault="00F174F9">
      <w:pPr>
        <w:spacing w:before="69"/>
        <w:ind w:left="292"/>
        <w:rPr>
          <w:b/>
          <w:sz w:val="28"/>
        </w:rPr>
      </w:pPr>
    </w:p>
    <w:p w14:paraId="34982A9B" w14:textId="77777777" w:rsidR="00F174F9" w:rsidRDefault="00F174F9">
      <w:pPr>
        <w:spacing w:before="69"/>
        <w:ind w:left="292"/>
        <w:rPr>
          <w:b/>
          <w:sz w:val="28"/>
        </w:rPr>
      </w:pPr>
    </w:p>
    <w:p w14:paraId="48C956B0" w14:textId="77777777" w:rsidR="00F174F9" w:rsidRDefault="00F174F9">
      <w:pPr>
        <w:spacing w:before="69"/>
        <w:ind w:left="292"/>
        <w:rPr>
          <w:b/>
          <w:sz w:val="28"/>
        </w:rPr>
      </w:pPr>
    </w:p>
    <w:p w14:paraId="3D2E3917" w14:textId="77777777" w:rsidR="00F174F9" w:rsidRDefault="00F174F9">
      <w:pPr>
        <w:spacing w:before="69"/>
        <w:ind w:left="292"/>
        <w:rPr>
          <w:b/>
          <w:sz w:val="28"/>
        </w:rPr>
      </w:pPr>
    </w:p>
    <w:p w14:paraId="09DBC188" w14:textId="77777777" w:rsidR="00F174F9" w:rsidRDefault="00F174F9">
      <w:pPr>
        <w:spacing w:before="69"/>
        <w:ind w:left="292"/>
        <w:rPr>
          <w:b/>
          <w:sz w:val="28"/>
        </w:rPr>
      </w:pPr>
    </w:p>
    <w:p w14:paraId="5A353122" w14:textId="77777777" w:rsidR="00F174F9" w:rsidRDefault="00F174F9">
      <w:pPr>
        <w:spacing w:before="69"/>
        <w:ind w:left="292"/>
        <w:rPr>
          <w:b/>
          <w:sz w:val="28"/>
        </w:rPr>
      </w:pPr>
    </w:p>
    <w:p w14:paraId="444CF743" w14:textId="77777777" w:rsidR="00F174F9" w:rsidRDefault="00F174F9">
      <w:pPr>
        <w:spacing w:before="69"/>
        <w:ind w:left="292"/>
        <w:rPr>
          <w:b/>
          <w:sz w:val="28"/>
        </w:rPr>
      </w:pPr>
    </w:p>
    <w:p w14:paraId="1627A0D0" w14:textId="77777777" w:rsidR="00F174F9" w:rsidRDefault="00F174F9">
      <w:pPr>
        <w:spacing w:before="69"/>
        <w:ind w:left="292"/>
        <w:rPr>
          <w:b/>
          <w:sz w:val="28"/>
        </w:rPr>
      </w:pPr>
    </w:p>
    <w:p w14:paraId="06A7CE07" w14:textId="77777777" w:rsidR="00F174F9" w:rsidRDefault="00F174F9">
      <w:pPr>
        <w:spacing w:before="69"/>
        <w:ind w:left="292"/>
        <w:rPr>
          <w:b/>
          <w:sz w:val="28"/>
        </w:rPr>
      </w:pPr>
    </w:p>
    <w:p w14:paraId="497CC2D0" w14:textId="77777777" w:rsidR="00F174F9" w:rsidRDefault="00F174F9">
      <w:pPr>
        <w:spacing w:before="69"/>
        <w:ind w:left="292"/>
        <w:rPr>
          <w:b/>
          <w:sz w:val="28"/>
        </w:rPr>
      </w:pPr>
    </w:p>
    <w:p w14:paraId="11ACC592" w14:textId="77777777" w:rsidR="00F174F9" w:rsidRDefault="00F174F9">
      <w:pPr>
        <w:spacing w:before="69"/>
        <w:ind w:left="292"/>
        <w:rPr>
          <w:b/>
          <w:sz w:val="28"/>
        </w:rPr>
      </w:pPr>
    </w:p>
    <w:p w14:paraId="05692078" w14:textId="77777777" w:rsidR="00F174F9" w:rsidRDefault="00F174F9">
      <w:pPr>
        <w:spacing w:before="69"/>
        <w:ind w:left="292"/>
        <w:rPr>
          <w:b/>
          <w:sz w:val="28"/>
        </w:rPr>
      </w:pPr>
    </w:p>
    <w:p w14:paraId="3F2B3948" w14:textId="77777777" w:rsidR="00F174F9" w:rsidRDefault="00F174F9">
      <w:pPr>
        <w:spacing w:before="69"/>
        <w:ind w:left="292"/>
        <w:rPr>
          <w:b/>
          <w:sz w:val="28"/>
        </w:rPr>
      </w:pPr>
    </w:p>
    <w:p w14:paraId="7C50D3B4" w14:textId="77777777" w:rsidR="00F174F9" w:rsidRDefault="00F174F9">
      <w:pPr>
        <w:spacing w:before="69"/>
        <w:ind w:left="292"/>
        <w:rPr>
          <w:b/>
          <w:sz w:val="28"/>
        </w:rPr>
      </w:pPr>
    </w:p>
    <w:p w14:paraId="43B4B03A" w14:textId="77777777" w:rsidR="00F174F9" w:rsidRDefault="00F174F9" w:rsidP="00F174F9">
      <w:pPr>
        <w:spacing w:before="69"/>
        <w:rPr>
          <w:b/>
          <w:sz w:val="28"/>
        </w:rPr>
      </w:pPr>
    </w:p>
    <w:p w14:paraId="1EC674F6" w14:textId="5822A22E" w:rsidR="00B14667" w:rsidRPr="002B3BAA" w:rsidRDefault="00032278">
      <w:pPr>
        <w:spacing w:before="69"/>
        <w:ind w:left="292"/>
        <w:rPr>
          <w:b/>
          <w:sz w:val="28"/>
        </w:rPr>
      </w:pPr>
      <w:r w:rsidRPr="002B3BAA">
        <w:rPr>
          <w:noProof/>
          <w:lang w:bidi="ar-SA"/>
        </w:rPr>
        <w:lastRenderedPageBreak/>
        <mc:AlternateContent>
          <mc:Choice Requires="wps">
            <w:drawing>
              <wp:anchor distT="0" distB="0" distL="0" distR="0" simplePos="0" relativeHeight="251639808" behindDoc="0" locked="0" layoutInCell="1" allowOverlap="1" wp14:anchorId="60C8C411" wp14:editId="1116B332">
                <wp:simplePos x="0" y="0"/>
                <wp:positionH relativeFrom="page">
                  <wp:posOffset>713105</wp:posOffset>
                </wp:positionH>
                <wp:positionV relativeFrom="paragraph">
                  <wp:posOffset>332740</wp:posOffset>
                </wp:positionV>
                <wp:extent cx="6347460" cy="0"/>
                <wp:effectExtent l="36830" t="37465" r="35560" b="29210"/>
                <wp:wrapTopAndBottom/>
                <wp:docPr id="5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F86DE" id="Line 52"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26.2pt" to="555.9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" strokeweight="4.44pt">
                <w10:wrap type="topAndBottom" anchorx="page"/>
              </v:line>
            </w:pict>
          </mc:Fallback>
        </mc:AlternateContent>
      </w:r>
      <w:r w:rsidR="00A52023" w:rsidRPr="002B3BAA">
        <w:rPr>
          <w:b/>
          <w:sz w:val="28"/>
        </w:rPr>
        <w:t>KEY POINTS:</w:t>
      </w:r>
    </w:p>
    <w:p w14:paraId="3E81B60B" w14:textId="77777777" w:rsidR="00B14667" w:rsidRPr="002B3BAA" w:rsidRDefault="00B14667">
      <w:pPr>
        <w:pStyle w:val="BodyText"/>
        <w:spacing w:before="3"/>
        <w:rPr>
          <w:b/>
          <w:sz w:val="16"/>
        </w:rPr>
      </w:pPr>
    </w:p>
    <w:p w14:paraId="11319213" w14:textId="5719137B" w:rsidR="00B14667" w:rsidRPr="002B3BAA" w:rsidRDefault="00E20EA8">
      <w:pPr>
        <w:pStyle w:val="ListParagraph"/>
        <w:numPr>
          <w:ilvl w:val="0"/>
          <w:numId w:val="4"/>
        </w:numPr>
        <w:tabs>
          <w:tab w:val="left" w:pos="653"/>
        </w:tabs>
        <w:spacing w:before="92" w:line="288" w:lineRule="auto"/>
        <w:ind w:right="281" w:hanging="360"/>
        <w:rPr>
          <w:sz w:val="24"/>
        </w:rPr>
      </w:pPr>
      <w:r w:rsidRPr="002B3BAA">
        <w:rPr>
          <w:sz w:val="24"/>
        </w:rPr>
        <w:t xml:space="preserve">The Business Accelerator Grant for incumbent worker training </w:t>
      </w:r>
      <w:r w:rsidR="00A52023" w:rsidRPr="002B3BAA">
        <w:rPr>
          <w:sz w:val="24"/>
        </w:rPr>
        <w:t>is a competitive training grant through which qualifying</w:t>
      </w:r>
      <w:r w:rsidR="00A52023" w:rsidRPr="002B3BAA">
        <w:rPr>
          <w:spacing w:val="-23"/>
          <w:sz w:val="24"/>
        </w:rPr>
        <w:t xml:space="preserve"> </w:t>
      </w:r>
      <w:r w:rsidR="00A52023" w:rsidRPr="002B3BAA">
        <w:rPr>
          <w:sz w:val="24"/>
        </w:rPr>
        <w:t>businesses can address employees’ skills ga</w:t>
      </w:r>
      <w:r w:rsidR="008269D4" w:rsidRPr="002B3BAA">
        <w:rPr>
          <w:sz w:val="24"/>
        </w:rPr>
        <w:t>ps.</w:t>
      </w:r>
      <w:r w:rsidR="00A52023" w:rsidRPr="002B3BAA">
        <w:rPr>
          <w:sz w:val="24"/>
        </w:rPr>
        <w:t xml:space="preserve"> These skills gaps can be a result of a worker’s changing responsibilities/requirements in her/his job, or for a worker whose job may potentially be eliminated</w:t>
      </w:r>
      <w:r w:rsidR="000F7509">
        <w:rPr>
          <w:sz w:val="24"/>
        </w:rPr>
        <w:t>,</w:t>
      </w:r>
      <w:r w:rsidR="00A52023" w:rsidRPr="002B3BAA">
        <w:rPr>
          <w:sz w:val="24"/>
        </w:rPr>
        <w:t xml:space="preserve"> and skill upgrading is needed to accep</w:t>
      </w:r>
      <w:r w:rsidR="008269D4" w:rsidRPr="002B3BAA">
        <w:rPr>
          <w:sz w:val="24"/>
        </w:rPr>
        <w:t xml:space="preserve">t new responsibilities. The training </w:t>
      </w:r>
      <w:r w:rsidR="00A52023" w:rsidRPr="002B3BAA">
        <w:rPr>
          <w:sz w:val="24"/>
        </w:rPr>
        <w:t>should result in increased knowledge</w:t>
      </w:r>
      <w:r w:rsidR="008269D4" w:rsidRPr="002B3BAA">
        <w:rPr>
          <w:sz w:val="24"/>
        </w:rPr>
        <w:t xml:space="preserve">/skills for the employee and increase the stability and </w:t>
      </w:r>
      <w:r w:rsidR="00A52023" w:rsidRPr="002B3BAA">
        <w:rPr>
          <w:sz w:val="24"/>
        </w:rPr>
        <w:t>comp</w:t>
      </w:r>
      <w:r w:rsidR="008269D4" w:rsidRPr="002B3BAA">
        <w:rPr>
          <w:sz w:val="24"/>
        </w:rPr>
        <w:t xml:space="preserve">etitiveness of the </w:t>
      </w:r>
      <w:r w:rsidR="00A52023" w:rsidRPr="002B3BAA">
        <w:rPr>
          <w:sz w:val="24"/>
        </w:rPr>
        <w:t>employer.</w:t>
      </w:r>
      <w:r w:rsidR="00750DD2" w:rsidRPr="002B3BAA">
        <w:rPr>
          <w:sz w:val="24"/>
        </w:rPr>
        <w:t xml:space="preserve">  Training that provides a significant step towards achieving an industry-recognized certification/credential is important.</w:t>
      </w:r>
    </w:p>
    <w:p w14:paraId="35BDA0B8" w14:textId="77777777" w:rsidR="00B14667" w:rsidRPr="002B3BAA" w:rsidRDefault="00B14667">
      <w:pPr>
        <w:pStyle w:val="BodyText"/>
        <w:spacing w:before="9"/>
        <w:rPr>
          <w:sz w:val="28"/>
        </w:rPr>
      </w:pPr>
    </w:p>
    <w:p w14:paraId="46CB8710" w14:textId="230AFF98" w:rsidR="00B14667" w:rsidRPr="00191943" w:rsidRDefault="00750DD2">
      <w:pPr>
        <w:pStyle w:val="ListParagraph"/>
        <w:numPr>
          <w:ilvl w:val="0"/>
          <w:numId w:val="4"/>
        </w:numPr>
        <w:tabs>
          <w:tab w:val="left" w:pos="653"/>
        </w:tabs>
        <w:spacing w:before="1" w:line="288" w:lineRule="auto"/>
        <w:ind w:right="409" w:hanging="360"/>
        <w:rPr>
          <w:sz w:val="24"/>
        </w:rPr>
      </w:pPr>
      <w:r w:rsidRPr="002B3BAA">
        <w:rPr>
          <w:sz w:val="24"/>
        </w:rPr>
        <w:t>North Carolina for-profit and not-for-</w:t>
      </w:r>
      <w:r w:rsidR="00A52023" w:rsidRPr="002B3BAA">
        <w:rPr>
          <w:sz w:val="24"/>
        </w:rPr>
        <w:t>profi</w:t>
      </w:r>
      <w:r w:rsidRPr="002B3BAA">
        <w:rPr>
          <w:sz w:val="24"/>
        </w:rPr>
        <w:t xml:space="preserve">t businesses located in the four counties of </w:t>
      </w:r>
      <w:proofErr w:type="gramStart"/>
      <w:r w:rsidRPr="002B3BAA">
        <w:rPr>
          <w:sz w:val="24"/>
        </w:rPr>
        <w:t xml:space="preserve">Mountain </w:t>
      </w:r>
      <w:r w:rsidR="00A52023" w:rsidRPr="002B3BAA">
        <w:rPr>
          <w:sz w:val="24"/>
        </w:rPr>
        <w:t xml:space="preserve"> </w:t>
      </w:r>
      <w:r w:rsidR="00A52023" w:rsidRPr="0070487A">
        <w:rPr>
          <w:sz w:val="24"/>
        </w:rPr>
        <w:t>Area</w:t>
      </w:r>
      <w:proofErr w:type="gramEnd"/>
      <w:r w:rsidRPr="0070487A">
        <w:rPr>
          <w:sz w:val="24"/>
        </w:rPr>
        <w:t xml:space="preserve"> (Buncombe, Hen</w:t>
      </w:r>
      <w:r w:rsidR="00DF17A3" w:rsidRPr="0070487A">
        <w:rPr>
          <w:sz w:val="24"/>
        </w:rPr>
        <w:t>derson, Madison &amp; Transylvania C</w:t>
      </w:r>
      <w:r w:rsidRPr="0070487A">
        <w:rPr>
          <w:sz w:val="24"/>
        </w:rPr>
        <w:t>ounties) that have been in operation in</w:t>
      </w:r>
      <w:r w:rsidR="001C5218" w:rsidRPr="0070487A">
        <w:rPr>
          <w:sz w:val="24"/>
        </w:rPr>
        <w:t xml:space="preserve"> the</w:t>
      </w:r>
      <w:r w:rsidRPr="0070487A">
        <w:rPr>
          <w:sz w:val="24"/>
        </w:rPr>
        <w:t xml:space="preserve"> Mountain Area for at least one year prior to submission of the application are eligible to apply.</w:t>
      </w:r>
      <w:r w:rsidR="00A52023" w:rsidRPr="0070487A">
        <w:rPr>
          <w:sz w:val="24"/>
        </w:rPr>
        <w:t xml:space="preserve"> </w:t>
      </w:r>
      <w:r w:rsidRPr="0070487A">
        <w:rPr>
          <w:sz w:val="24"/>
        </w:rPr>
        <w:t xml:space="preserve">The business must have </w:t>
      </w:r>
      <w:r w:rsidR="001C5218" w:rsidRPr="0070487A">
        <w:rPr>
          <w:sz w:val="24"/>
        </w:rPr>
        <w:t>a W-2</w:t>
      </w:r>
      <w:r w:rsidR="00A52023" w:rsidRPr="0070487A">
        <w:rPr>
          <w:sz w:val="24"/>
        </w:rPr>
        <w:t xml:space="preserve"> employer-employee relationship with at least five or more </w:t>
      </w:r>
      <w:r w:rsidR="00DF17A3" w:rsidRPr="0070487A">
        <w:rPr>
          <w:sz w:val="24"/>
        </w:rPr>
        <w:t>employees</w:t>
      </w:r>
      <w:r w:rsidR="001C5218" w:rsidRPr="0070487A">
        <w:rPr>
          <w:sz w:val="24"/>
        </w:rPr>
        <w:t xml:space="preserve"> prior</w:t>
      </w:r>
      <w:r w:rsidR="002B3BAA" w:rsidRPr="0070487A">
        <w:rPr>
          <w:sz w:val="24"/>
        </w:rPr>
        <w:t xml:space="preserve"> </w:t>
      </w:r>
      <w:r w:rsidRPr="0070487A">
        <w:rPr>
          <w:sz w:val="24"/>
        </w:rPr>
        <w:t>to the application</w:t>
      </w:r>
      <w:r w:rsidR="002057B8" w:rsidRPr="0070487A">
        <w:rPr>
          <w:sz w:val="24"/>
        </w:rPr>
        <w:t xml:space="preserve"> </w:t>
      </w:r>
      <w:r w:rsidR="002057B8" w:rsidRPr="002B3BAA">
        <w:rPr>
          <w:sz w:val="24"/>
        </w:rPr>
        <w:t xml:space="preserve">deadline.   </w:t>
      </w:r>
      <w:r w:rsidR="000F7509">
        <w:rPr>
          <w:sz w:val="24"/>
        </w:rPr>
        <w:t xml:space="preserve">Contract and temporary employees are not eligible to receive incumbent worker training.  </w:t>
      </w:r>
      <w:r w:rsidR="002057B8" w:rsidRPr="002B3BAA">
        <w:rPr>
          <w:sz w:val="24"/>
        </w:rPr>
        <w:t xml:space="preserve">Businesses that are </w:t>
      </w:r>
      <w:r w:rsidR="00A52023" w:rsidRPr="002B3BAA">
        <w:rPr>
          <w:sz w:val="24"/>
        </w:rPr>
        <w:t>current on all fe</w:t>
      </w:r>
      <w:r w:rsidR="00E55E0C" w:rsidRPr="002B3BAA">
        <w:rPr>
          <w:sz w:val="24"/>
        </w:rPr>
        <w:t xml:space="preserve">deral, </w:t>
      </w:r>
      <w:r w:rsidRPr="002B3BAA">
        <w:rPr>
          <w:sz w:val="24"/>
        </w:rPr>
        <w:t>state</w:t>
      </w:r>
      <w:r w:rsidR="00E55E0C" w:rsidRPr="002B3BAA">
        <w:rPr>
          <w:sz w:val="24"/>
        </w:rPr>
        <w:t>, and local</w:t>
      </w:r>
      <w:r w:rsidRPr="002B3BAA">
        <w:rPr>
          <w:sz w:val="24"/>
        </w:rPr>
        <w:t xml:space="preserve"> tax </w:t>
      </w:r>
      <w:r w:rsidRPr="00191943">
        <w:rPr>
          <w:sz w:val="24"/>
        </w:rPr>
        <w:t>obligations</w:t>
      </w:r>
      <w:r w:rsidR="00A52023" w:rsidRPr="00191943">
        <w:rPr>
          <w:sz w:val="24"/>
        </w:rPr>
        <w:t xml:space="preserve"> and are financially viable</w:t>
      </w:r>
      <w:r w:rsidRPr="00191943">
        <w:rPr>
          <w:sz w:val="24"/>
        </w:rPr>
        <w:t>,</w:t>
      </w:r>
      <w:r w:rsidR="00A52023" w:rsidRPr="00191943">
        <w:rPr>
          <w:sz w:val="24"/>
        </w:rPr>
        <w:t xml:space="preserve"> are eligible to</w:t>
      </w:r>
      <w:r w:rsidR="00A52023" w:rsidRPr="00191943">
        <w:rPr>
          <w:spacing w:val="-16"/>
          <w:sz w:val="24"/>
        </w:rPr>
        <w:t xml:space="preserve"> </w:t>
      </w:r>
      <w:r w:rsidR="00A52023" w:rsidRPr="00191943">
        <w:rPr>
          <w:sz w:val="24"/>
        </w:rPr>
        <w:t>apply.</w:t>
      </w:r>
    </w:p>
    <w:p w14:paraId="090950F3" w14:textId="77777777" w:rsidR="00B14667" w:rsidRPr="00191943" w:rsidRDefault="00B14667">
      <w:pPr>
        <w:pStyle w:val="BodyText"/>
        <w:spacing w:before="9"/>
        <w:rPr>
          <w:sz w:val="28"/>
        </w:rPr>
      </w:pPr>
    </w:p>
    <w:p w14:paraId="45732F7A" w14:textId="035B1727" w:rsidR="00B14667" w:rsidRPr="00191943" w:rsidRDefault="00E20EA8" w:rsidP="00750DD2">
      <w:pPr>
        <w:pStyle w:val="ListParagraph"/>
        <w:numPr>
          <w:ilvl w:val="0"/>
          <w:numId w:val="4"/>
        </w:numPr>
        <w:tabs>
          <w:tab w:val="left" w:pos="653"/>
        </w:tabs>
        <w:spacing w:before="1" w:line="288" w:lineRule="auto"/>
        <w:ind w:right="239" w:hanging="360"/>
        <w:rPr>
          <w:b/>
          <w:sz w:val="24"/>
        </w:rPr>
      </w:pPr>
      <w:r w:rsidRPr="00191943">
        <w:rPr>
          <w:b/>
          <w:spacing w:val="-3"/>
          <w:sz w:val="24"/>
        </w:rPr>
        <w:t>The Business Accelerator Grant</w:t>
      </w:r>
      <w:r w:rsidR="00DE45D6" w:rsidRPr="00191943">
        <w:rPr>
          <w:b/>
          <w:spacing w:val="-3"/>
          <w:sz w:val="24"/>
        </w:rPr>
        <w:t xml:space="preserve"> is a </w:t>
      </w:r>
      <w:r w:rsidR="005E6101" w:rsidRPr="00191943">
        <w:rPr>
          <w:b/>
          <w:spacing w:val="-3"/>
          <w:sz w:val="24"/>
          <w:u w:val="single"/>
        </w:rPr>
        <w:t xml:space="preserve">cost </w:t>
      </w:r>
      <w:r w:rsidR="00DE45D6" w:rsidRPr="00191943">
        <w:rPr>
          <w:b/>
          <w:spacing w:val="-3"/>
          <w:sz w:val="24"/>
          <w:u w:val="single"/>
        </w:rPr>
        <w:t>reimbursement grant</w:t>
      </w:r>
      <w:r w:rsidR="00E55E0C" w:rsidRPr="00191943">
        <w:rPr>
          <w:sz w:val="24"/>
        </w:rPr>
        <w:t xml:space="preserve">.  </w:t>
      </w:r>
      <w:r w:rsidR="00DE45D6" w:rsidRPr="00191943">
        <w:rPr>
          <w:sz w:val="24"/>
        </w:rPr>
        <w:t xml:space="preserve">Businesses are reimbursed upon completion of the proposed training with required documentation.   Grants </w:t>
      </w:r>
      <w:r w:rsidR="00A52023" w:rsidRPr="00191943">
        <w:rPr>
          <w:sz w:val="24"/>
        </w:rPr>
        <w:t>are awar</w:t>
      </w:r>
      <w:r w:rsidR="00DE45D6" w:rsidRPr="00191943">
        <w:rPr>
          <w:sz w:val="24"/>
        </w:rPr>
        <w:t xml:space="preserve">ded on a competitive </w:t>
      </w:r>
      <w:r w:rsidR="00A52023" w:rsidRPr="00191943">
        <w:rPr>
          <w:sz w:val="24"/>
        </w:rPr>
        <w:t>basis</w:t>
      </w:r>
      <w:r w:rsidR="00DE45D6" w:rsidRPr="00191943">
        <w:rPr>
          <w:sz w:val="24"/>
        </w:rPr>
        <w:t xml:space="preserve"> </w:t>
      </w:r>
      <w:r w:rsidR="00A52023" w:rsidRPr="00191943">
        <w:rPr>
          <w:sz w:val="24"/>
        </w:rPr>
        <w:t xml:space="preserve">and are dependent upon the </w:t>
      </w:r>
      <w:r w:rsidR="00750DD2" w:rsidRPr="00191943">
        <w:rPr>
          <w:sz w:val="24"/>
        </w:rPr>
        <w:t xml:space="preserve">availability of funding. </w:t>
      </w:r>
      <w:r w:rsidR="00A52023" w:rsidRPr="00191943">
        <w:rPr>
          <w:sz w:val="24"/>
        </w:rPr>
        <w:t xml:space="preserve"> </w:t>
      </w:r>
      <w:r w:rsidR="00DE45D6" w:rsidRPr="00191943">
        <w:rPr>
          <w:sz w:val="24"/>
        </w:rPr>
        <w:t>Mountain Area</w:t>
      </w:r>
      <w:r w:rsidR="00307127" w:rsidRPr="00191943">
        <w:rPr>
          <w:sz w:val="24"/>
        </w:rPr>
        <w:t xml:space="preserve"> may commit up to </w:t>
      </w:r>
      <w:r w:rsidR="00B63983" w:rsidRPr="00191943">
        <w:t>$1</w:t>
      </w:r>
      <w:r w:rsidR="00026B8C" w:rsidRPr="00191943">
        <w:t>00,000 for PY 2</w:t>
      </w:r>
      <w:r w:rsidR="005635EA">
        <w:t>2</w:t>
      </w:r>
      <w:r w:rsidR="006247F2" w:rsidRPr="00191943">
        <w:t xml:space="preserve"> </w:t>
      </w:r>
      <w:r w:rsidR="00026B8C" w:rsidRPr="00191943">
        <w:t>(July 1, 202</w:t>
      </w:r>
      <w:r w:rsidR="005635EA">
        <w:t>2</w:t>
      </w:r>
      <w:r w:rsidR="00D50C41" w:rsidRPr="00191943">
        <w:t xml:space="preserve"> – June 30, 20</w:t>
      </w:r>
      <w:r w:rsidR="00026B8C" w:rsidRPr="00191943">
        <w:t>2</w:t>
      </w:r>
      <w:r w:rsidR="005635EA">
        <w:t>3</w:t>
      </w:r>
      <w:r w:rsidR="00D50C41" w:rsidRPr="00191943">
        <w:t>)</w:t>
      </w:r>
      <w:r w:rsidR="00DE45D6" w:rsidRPr="00191943">
        <w:t xml:space="preserve">.  The maximum grant amount is $10,000 per grant.  </w:t>
      </w:r>
      <w:r w:rsidR="005E6101" w:rsidRPr="00191943">
        <w:t xml:space="preserve">There are </w:t>
      </w:r>
      <w:r w:rsidR="00026B8C" w:rsidRPr="00191943">
        <w:t xml:space="preserve">up to </w:t>
      </w:r>
      <w:r w:rsidR="005E6101" w:rsidRPr="00191943">
        <w:t xml:space="preserve">two grant application cycles per program year.  </w:t>
      </w:r>
      <w:r w:rsidR="00D50C41" w:rsidRPr="00191943">
        <w:t xml:space="preserve">The grant recipient must be reimbursed in full before another grant application can be submitted.  </w:t>
      </w:r>
      <w:r w:rsidR="00DE45D6" w:rsidRPr="00191943">
        <w:t>There is no maximum lifetime limit at this time, but one may be established based upon future funding availability.</w:t>
      </w:r>
    </w:p>
    <w:p w14:paraId="6EF133CF" w14:textId="77777777" w:rsidR="00B14667" w:rsidRPr="00191943" w:rsidRDefault="00B14667">
      <w:pPr>
        <w:pStyle w:val="BodyText"/>
        <w:spacing w:before="3"/>
        <w:rPr>
          <w:b/>
          <w:sz w:val="25"/>
        </w:rPr>
      </w:pPr>
    </w:p>
    <w:p w14:paraId="365D79E5" w14:textId="77777777" w:rsidR="00B14667" w:rsidRPr="00191943" w:rsidRDefault="00E20EA8">
      <w:pPr>
        <w:pStyle w:val="ListParagraph"/>
        <w:numPr>
          <w:ilvl w:val="0"/>
          <w:numId w:val="4"/>
        </w:numPr>
        <w:tabs>
          <w:tab w:val="left" w:pos="653"/>
        </w:tabs>
        <w:spacing w:before="92" w:line="288" w:lineRule="auto"/>
        <w:ind w:right="342" w:hanging="360"/>
        <w:rPr>
          <w:sz w:val="24"/>
        </w:rPr>
      </w:pPr>
      <w:r w:rsidRPr="00191943">
        <w:rPr>
          <w:sz w:val="24"/>
        </w:rPr>
        <w:t>The Business Accelerator Grant</w:t>
      </w:r>
      <w:r w:rsidR="000652D0" w:rsidRPr="00191943">
        <w:rPr>
          <w:sz w:val="24"/>
        </w:rPr>
        <w:t xml:space="preserve"> is administered by the Mountain Area Workforce Development</w:t>
      </w:r>
      <w:r w:rsidR="00A52023" w:rsidRPr="00191943">
        <w:rPr>
          <w:sz w:val="24"/>
        </w:rPr>
        <w:t xml:space="preserve"> Board</w:t>
      </w:r>
      <w:r w:rsidR="000652D0" w:rsidRPr="00191943">
        <w:rPr>
          <w:sz w:val="24"/>
        </w:rPr>
        <w:t xml:space="preserve"> (MAWDB)</w:t>
      </w:r>
      <w:r w:rsidR="00A52023" w:rsidRPr="00191943">
        <w:rPr>
          <w:sz w:val="24"/>
        </w:rPr>
        <w:t xml:space="preserve"> with </w:t>
      </w:r>
      <w:r w:rsidR="000652D0" w:rsidRPr="00191943">
        <w:rPr>
          <w:sz w:val="24"/>
        </w:rPr>
        <w:t xml:space="preserve">the application, </w:t>
      </w:r>
      <w:r w:rsidR="00A52023" w:rsidRPr="00191943">
        <w:rPr>
          <w:sz w:val="24"/>
        </w:rPr>
        <w:t xml:space="preserve">information and guidelines </w:t>
      </w:r>
      <w:r w:rsidR="000652D0" w:rsidRPr="00191943">
        <w:rPr>
          <w:sz w:val="24"/>
        </w:rPr>
        <w:t xml:space="preserve">provided by MAWDB.  </w:t>
      </w:r>
      <w:r w:rsidR="00A52023" w:rsidRPr="00191943">
        <w:rPr>
          <w:sz w:val="24"/>
        </w:rPr>
        <w:t>Applications ar</w:t>
      </w:r>
      <w:r w:rsidR="000652D0" w:rsidRPr="00191943">
        <w:rPr>
          <w:sz w:val="24"/>
        </w:rPr>
        <w:t xml:space="preserve">e </w:t>
      </w:r>
      <w:r w:rsidRPr="00191943">
        <w:rPr>
          <w:sz w:val="24"/>
        </w:rPr>
        <w:t>submitted directly to the MAWDB</w:t>
      </w:r>
      <w:r w:rsidR="000652D0" w:rsidRPr="00191943">
        <w:rPr>
          <w:sz w:val="24"/>
        </w:rPr>
        <w:t>. The Board</w:t>
      </w:r>
      <w:r w:rsidR="00A52023" w:rsidRPr="00191943">
        <w:rPr>
          <w:sz w:val="24"/>
        </w:rPr>
        <w:t xml:space="preserve"> may request additional</w:t>
      </w:r>
      <w:r w:rsidR="00A52023" w:rsidRPr="00191943">
        <w:rPr>
          <w:spacing w:val="-16"/>
          <w:sz w:val="24"/>
        </w:rPr>
        <w:t xml:space="preserve"> </w:t>
      </w:r>
      <w:r w:rsidR="00A52023" w:rsidRPr="00191943">
        <w:rPr>
          <w:sz w:val="24"/>
        </w:rPr>
        <w:t>information or establish supplemental provisions and requirements for the training</w:t>
      </w:r>
      <w:r w:rsidR="000652D0" w:rsidRPr="00191943">
        <w:rPr>
          <w:sz w:val="24"/>
        </w:rPr>
        <w:t xml:space="preserve"> grant</w:t>
      </w:r>
      <w:r w:rsidR="00A52023" w:rsidRPr="00191943">
        <w:rPr>
          <w:spacing w:val="-5"/>
          <w:sz w:val="24"/>
        </w:rPr>
        <w:t xml:space="preserve"> </w:t>
      </w:r>
      <w:r w:rsidR="00A52023" w:rsidRPr="00191943">
        <w:rPr>
          <w:sz w:val="24"/>
        </w:rPr>
        <w:t>applications.</w:t>
      </w:r>
    </w:p>
    <w:p w14:paraId="3B1A1D09" w14:textId="77777777" w:rsidR="00B14667" w:rsidRPr="00191943" w:rsidRDefault="00B14667">
      <w:pPr>
        <w:pStyle w:val="BodyText"/>
        <w:spacing w:before="9"/>
        <w:rPr>
          <w:sz w:val="28"/>
        </w:rPr>
      </w:pPr>
    </w:p>
    <w:p w14:paraId="73D8A9C0" w14:textId="16BA84B9" w:rsidR="00B14667" w:rsidRDefault="00A52023">
      <w:pPr>
        <w:pStyle w:val="ListParagraph"/>
        <w:numPr>
          <w:ilvl w:val="0"/>
          <w:numId w:val="4"/>
        </w:numPr>
        <w:tabs>
          <w:tab w:val="left" w:pos="653"/>
        </w:tabs>
        <w:spacing w:line="288" w:lineRule="auto"/>
        <w:ind w:right="311" w:hanging="360"/>
        <w:rPr>
          <w:sz w:val="24"/>
        </w:rPr>
      </w:pPr>
      <w:r w:rsidRPr="00191943">
        <w:rPr>
          <w:sz w:val="24"/>
        </w:rPr>
        <w:t xml:space="preserve">For each program year, </w:t>
      </w:r>
      <w:r w:rsidR="000652D0" w:rsidRPr="00191943">
        <w:rPr>
          <w:sz w:val="24"/>
        </w:rPr>
        <w:t>July 1 – June 30, the MAWDB</w:t>
      </w:r>
      <w:r w:rsidRPr="00191943">
        <w:rPr>
          <w:sz w:val="24"/>
        </w:rPr>
        <w:t xml:space="preserve"> will have</w:t>
      </w:r>
      <w:r w:rsidR="000652D0" w:rsidRPr="00191943">
        <w:rPr>
          <w:sz w:val="24"/>
        </w:rPr>
        <w:t xml:space="preserve"> funding available for the </w:t>
      </w:r>
      <w:r w:rsidR="00E20EA8" w:rsidRPr="00191943">
        <w:rPr>
          <w:sz w:val="24"/>
        </w:rPr>
        <w:t xml:space="preserve">Business Accelerator Grant program.  </w:t>
      </w:r>
      <w:r w:rsidR="002057B8" w:rsidRPr="00191943">
        <w:rPr>
          <w:sz w:val="24"/>
        </w:rPr>
        <w:t>Funding amounts may differ from program year to program year, based on federal alloc</w:t>
      </w:r>
      <w:r w:rsidR="00BB08C8" w:rsidRPr="00191943">
        <w:rPr>
          <w:sz w:val="24"/>
        </w:rPr>
        <w:t xml:space="preserve">ations and funding is </w:t>
      </w:r>
      <w:r w:rsidR="005E6101" w:rsidRPr="00191943">
        <w:rPr>
          <w:sz w:val="24"/>
        </w:rPr>
        <w:t xml:space="preserve">always </w:t>
      </w:r>
      <w:r w:rsidR="00BB08C8" w:rsidRPr="00191943">
        <w:rPr>
          <w:sz w:val="24"/>
        </w:rPr>
        <w:t xml:space="preserve">pending availability. </w:t>
      </w:r>
      <w:r w:rsidR="005E6101" w:rsidRPr="00191943">
        <w:rPr>
          <w:sz w:val="24"/>
        </w:rPr>
        <w:t xml:space="preserve"> </w:t>
      </w:r>
      <w:r w:rsidRPr="00191943">
        <w:rPr>
          <w:sz w:val="24"/>
        </w:rPr>
        <w:t xml:space="preserve">Businesses should contact the Business Services </w:t>
      </w:r>
      <w:r w:rsidR="0024200F" w:rsidRPr="00191943">
        <w:rPr>
          <w:sz w:val="24"/>
        </w:rPr>
        <w:t xml:space="preserve">Representative </w:t>
      </w:r>
      <w:r w:rsidRPr="00191943">
        <w:rPr>
          <w:sz w:val="24"/>
        </w:rPr>
        <w:t>to</w:t>
      </w:r>
      <w:r w:rsidRPr="002B3BAA">
        <w:rPr>
          <w:sz w:val="24"/>
        </w:rPr>
        <w:t xml:space="preserve"> inquire of funding availability and other requirements, including </w:t>
      </w:r>
      <w:r w:rsidR="00BB08C8" w:rsidRPr="002B3BAA">
        <w:rPr>
          <w:sz w:val="24"/>
        </w:rPr>
        <w:t xml:space="preserve">current </w:t>
      </w:r>
      <w:r w:rsidRPr="002B3BAA">
        <w:rPr>
          <w:sz w:val="24"/>
        </w:rPr>
        <w:t>program guidelines</w:t>
      </w:r>
      <w:r w:rsidR="00E55E0C" w:rsidRPr="002B3BAA">
        <w:rPr>
          <w:sz w:val="24"/>
        </w:rPr>
        <w:t>.  E</w:t>
      </w:r>
      <w:r w:rsidRPr="002B3BAA">
        <w:rPr>
          <w:sz w:val="24"/>
        </w:rPr>
        <w:t>ach</w:t>
      </w:r>
      <w:r w:rsidR="000652D0" w:rsidRPr="002B3BAA">
        <w:rPr>
          <w:sz w:val="24"/>
        </w:rPr>
        <w:t xml:space="preserve"> busin</w:t>
      </w:r>
      <w:r w:rsidR="00E20EA8" w:rsidRPr="002B3BAA">
        <w:rPr>
          <w:sz w:val="24"/>
        </w:rPr>
        <w:t>ess awarded a grant</w:t>
      </w:r>
      <w:r w:rsidR="000652D0" w:rsidRPr="002B3BAA">
        <w:rPr>
          <w:sz w:val="24"/>
        </w:rPr>
        <w:t xml:space="preserve"> will have </w:t>
      </w:r>
      <w:r w:rsidR="00FC7F9A">
        <w:rPr>
          <w:sz w:val="24"/>
        </w:rPr>
        <w:t xml:space="preserve">up to </w:t>
      </w:r>
      <w:r w:rsidR="000652D0" w:rsidRPr="002B3BAA">
        <w:rPr>
          <w:sz w:val="24"/>
        </w:rPr>
        <w:t xml:space="preserve">365 calendar </w:t>
      </w:r>
      <w:proofErr w:type="gramStart"/>
      <w:r w:rsidR="000652D0" w:rsidRPr="002B3BAA">
        <w:rPr>
          <w:sz w:val="24"/>
        </w:rPr>
        <w:t>days,</w:t>
      </w:r>
      <w:proofErr w:type="gramEnd"/>
      <w:r w:rsidR="000652D0" w:rsidRPr="002B3BAA">
        <w:rPr>
          <w:sz w:val="24"/>
        </w:rPr>
        <w:t xml:space="preserve"> </w:t>
      </w:r>
      <w:r w:rsidRPr="002B3BAA">
        <w:rPr>
          <w:sz w:val="24"/>
        </w:rPr>
        <w:t>to complete tra</w:t>
      </w:r>
      <w:r w:rsidR="00E20EA8" w:rsidRPr="002B3BAA">
        <w:rPr>
          <w:sz w:val="24"/>
        </w:rPr>
        <w:t>ining from the date that the contract is signed.</w:t>
      </w:r>
      <w:r w:rsidR="00FC7F9A">
        <w:rPr>
          <w:sz w:val="24"/>
        </w:rPr>
        <w:t xml:space="preserve">  The application round may </w:t>
      </w:r>
      <w:proofErr w:type="gramStart"/>
      <w:r w:rsidR="00FC7F9A">
        <w:rPr>
          <w:sz w:val="24"/>
        </w:rPr>
        <w:t>be on</w:t>
      </w:r>
      <w:proofErr w:type="gramEnd"/>
      <w:r w:rsidR="00FC7F9A">
        <w:rPr>
          <w:sz w:val="24"/>
        </w:rPr>
        <w:t xml:space="preserve"> a short </w:t>
      </w:r>
      <w:r w:rsidR="005635EA">
        <w:rPr>
          <w:sz w:val="24"/>
        </w:rPr>
        <w:t>round</w:t>
      </w:r>
      <w:r w:rsidR="00FC7F9A">
        <w:rPr>
          <w:sz w:val="24"/>
        </w:rPr>
        <w:t xml:space="preserve"> (5-6 months to complete training) or a long </w:t>
      </w:r>
      <w:r w:rsidR="005635EA">
        <w:rPr>
          <w:sz w:val="24"/>
        </w:rPr>
        <w:t>round</w:t>
      </w:r>
      <w:r w:rsidR="00FC7F9A">
        <w:rPr>
          <w:sz w:val="24"/>
        </w:rPr>
        <w:t xml:space="preserve"> (7-12 months to complete training).   The cycles are dependent upon availability of funding.</w:t>
      </w:r>
    </w:p>
    <w:p w14:paraId="2066AA84" w14:textId="77777777" w:rsidR="009E65ED" w:rsidRPr="009E65ED" w:rsidRDefault="009E65ED" w:rsidP="009E65ED">
      <w:pPr>
        <w:pStyle w:val="ListParagraph"/>
        <w:rPr>
          <w:sz w:val="24"/>
        </w:rPr>
      </w:pPr>
    </w:p>
    <w:p w14:paraId="7E4940EC" w14:textId="77777777" w:rsidR="009E65ED" w:rsidRPr="002B3BAA" w:rsidRDefault="009E65ED" w:rsidP="009E65ED">
      <w:pPr>
        <w:pStyle w:val="ListParagraph"/>
        <w:tabs>
          <w:tab w:val="left" w:pos="653"/>
        </w:tabs>
        <w:spacing w:line="288" w:lineRule="auto"/>
        <w:ind w:right="311" w:firstLine="0"/>
        <w:rPr>
          <w:sz w:val="24"/>
        </w:rPr>
      </w:pPr>
    </w:p>
    <w:p w14:paraId="59F50F87" w14:textId="77777777" w:rsidR="00B2496C" w:rsidRPr="002B3BAA" w:rsidRDefault="00B2496C" w:rsidP="00B2496C">
      <w:pPr>
        <w:pStyle w:val="ListParagraph"/>
        <w:rPr>
          <w:sz w:val="24"/>
        </w:rPr>
      </w:pPr>
    </w:p>
    <w:p w14:paraId="296193B9" w14:textId="77777777" w:rsidR="00B2496C" w:rsidRPr="002B3BAA" w:rsidRDefault="00B2496C" w:rsidP="00B2496C">
      <w:pPr>
        <w:tabs>
          <w:tab w:val="left" w:pos="653"/>
        </w:tabs>
        <w:spacing w:line="288" w:lineRule="auto"/>
        <w:ind w:right="311"/>
        <w:rPr>
          <w:sz w:val="24"/>
        </w:rPr>
      </w:pPr>
    </w:p>
    <w:p w14:paraId="1F6CE658" w14:textId="05D98208" w:rsidR="00E55E0C" w:rsidRDefault="00E55E0C" w:rsidP="00E55E0C">
      <w:pPr>
        <w:pStyle w:val="ListParagraph"/>
        <w:rPr>
          <w:sz w:val="24"/>
        </w:rPr>
      </w:pPr>
    </w:p>
    <w:p w14:paraId="045E2209" w14:textId="2A4C5E6E" w:rsidR="00F174F9" w:rsidRDefault="00F174F9" w:rsidP="00E55E0C">
      <w:pPr>
        <w:pStyle w:val="ListParagraph"/>
        <w:rPr>
          <w:sz w:val="24"/>
        </w:rPr>
      </w:pPr>
    </w:p>
    <w:p w14:paraId="509D919C" w14:textId="35088A96" w:rsidR="00F174F9" w:rsidRPr="002B3BAA" w:rsidRDefault="00F174F9" w:rsidP="00E55E0C">
      <w:pPr>
        <w:pStyle w:val="ListParagraph"/>
        <w:rPr>
          <w:sz w:val="24"/>
        </w:rPr>
      </w:pPr>
    </w:p>
    <w:p w14:paraId="30A77B77" w14:textId="09320293" w:rsidR="002E5A61" w:rsidRPr="00393899" w:rsidRDefault="00E55E0C" w:rsidP="00393899">
      <w:pPr>
        <w:pStyle w:val="ListParagraph"/>
        <w:numPr>
          <w:ilvl w:val="0"/>
          <w:numId w:val="4"/>
        </w:numPr>
        <w:tabs>
          <w:tab w:val="left" w:pos="653"/>
        </w:tabs>
        <w:spacing w:line="288" w:lineRule="auto"/>
        <w:ind w:right="311" w:hanging="360"/>
        <w:rPr>
          <w:sz w:val="24"/>
        </w:rPr>
      </w:pPr>
      <w:r w:rsidRPr="002B3BAA">
        <w:rPr>
          <w:sz w:val="24"/>
        </w:rPr>
        <w:t xml:space="preserve">Application </w:t>
      </w:r>
      <w:r w:rsidR="00393899">
        <w:rPr>
          <w:sz w:val="24"/>
        </w:rPr>
        <w:t>Process and</w:t>
      </w:r>
      <w:r w:rsidR="00E267FC">
        <w:rPr>
          <w:sz w:val="24"/>
        </w:rPr>
        <w:t xml:space="preserve"> </w:t>
      </w:r>
      <w:r w:rsidRPr="002B3BAA">
        <w:rPr>
          <w:sz w:val="24"/>
        </w:rPr>
        <w:t>Schedule</w:t>
      </w:r>
    </w:p>
    <w:p w14:paraId="7A9BDC4F" w14:textId="2E92A3D4" w:rsidR="00FC7F9A" w:rsidRPr="00FC7F9A" w:rsidRDefault="00FC7F9A" w:rsidP="00FC7F9A">
      <w:pPr>
        <w:tabs>
          <w:tab w:val="left" w:pos="653"/>
        </w:tabs>
        <w:spacing w:line="288" w:lineRule="auto"/>
        <w:ind w:right="311"/>
        <w:rPr>
          <w:sz w:val="24"/>
        </w:rPr>
      </w:pPr>
    </w:p>
    <w:tbl>
      <w:tblPr>
        <w:tblStyle w:val="TableGrid"/>
        <w:tblW w:w="0" w:type="auto"/>
        <w:tblInd w:w="405" w:type="dxa"/>
        <w:tblLayout w:type="fixed"/>
        <w:tblLook w:val="04A0" w:firstRow="1" w:lastRow="0" w:firstColumn="1" w:lastColumn="0" w:noHBand="0" w:noVBand="1"/>
      </w:tblPr>
      <w:tblGrid>
        <w:gridCol w:w="5170"/>
        <w:gridCol w:w="4050"/>
      </w:tblGrid>
      <w:tr w:rsidR="00FC7F9A" w14:paraId="4F1BA849" w14:textId="77777777" w:rsidTr="006938FB">
        <w:tc>
          <w:tcPr>
            <w:tcW w:w="5170" w:type="dxa"/>
          </w:tcPr>
          <w:p w14:paraId="485FC620" w14:textId="77777777" w:rsidR="00FC7F9A" w:rsidRDefault="00FC7F9A" w:rsidP="006938FB">
            <w:pPr>
              <w:spacing w:line="360" w:lineRule="auto"/>
              <w:rPr>
                <w:sz w:val="23"/>
              </w:rPr>
            </w:pPr>
            <w:r>
              <w:rPr>
                <w:sz w:val="23"/>
              </w:rPr>
              <w:t>Call for Pre-Application Questionnaire (required)</w:t>
            </w:r>
          </w:p>
        </w:tc>
        <w:tc>
          <w:tcPr>
            <w:tcW w:w="4050" w:type="dxa"/>
          </w:tcPr>
          <w:p w14:paraId="1D40842E" w14:textId="77777777" w:rsidR="00FC7F9A" w:rsidRDefault="00FC7F9A" w:rsidP="006938FB">
            <w:pPr>
              <w:spacing w:line="360" w:lineRule="auto"/>
              <w:rPr>
                <w:sz w:val="23"/>
              </w:rPr>
            </w:pPr>
            <w:r>
              <w:rPr>
                <w:sz w:val="23"/>
              </w:rPr>
              <w:t>November 7 - November 11, 2022</w:t>
            </w:r>
          </w:p>
        </w:tc>
      </w:tr>
      <w:tr w:rsidR="00FC7F9A" w14:paraId="0795F494" w14:textId="77777777" w:rsidTr="006938FB">
        <w:tc>
          <w:tcPr>
            <w:tcW w:w="5170" w:type="dxa"/>
          </w:tcPr>
          <w:p w14:paraId="7313CE9C" w14:textId="77777777" w:rsidR="00FC7F9A" w:rsidRDefault="00FC7F9A" w:rsidP="006938FB">
            <w:pPr>
              <w:spacing w:line="360" w:lineRule="auto"/>
              <w:rPr>
                <w:sz w:val="23"/>
              </w:rPr>
            </w:pPr>
            <w:r>
              <w:rPr>
                <w:sz w:val="23"/>
              </w:rPr>
              <w:t>Call for Application Submission</w:t>
            </w:r>
          </w:p>
        </w:tc>
        <w:tc>
          <w:tcPr>
            <w:tcW w:w="4050" w:type="dxa"/>
          </w:tcPr>
          <w:p w14:paraId="59EA2B8F" w14:textId="77777777" w:rsidR="00FC7F9A" w:rsidRDefault="00FC7F9A" w:rsidP="006938FB">
            <w:pPr>
              <w:spacing w:line="360" w:lineRule="auto"/>
              <w:rPr>
                <w:sz w:val="23"/>
              </w:rPr>
            </w:pPr>
            <w:r>
              <w:rPr>
                <w:sz w:val="23"/>
              </w:rPr>
              <w:t>November 14 - November 18, 2022</w:t>
            </w:r>
          </w:p>
        </w:tc>
      </w:tr>
      <w:tr w:rsidR="00FC7F9A" w14:paraId="27C032DB" w14:textId="77777777" w:rsidTr="006938FB">
        <w:trPr>
          <w:trHeight w:val="377"/>
        </w:trPr>
        <w:tc>
          <w:tcPr>
            <w:tcW w:w="5170" w:type="dxa"/>
          </w:tcPr>
          <w:p w14:paraId="1ED48D43" w14:textId="77777777" w:rsidR="00FC7F9A" w:rsidRDefault="00FC7F9A" w:rsidP="006938FB">
            <w:pPr>
              <w:spacing w:line="360" w:lineRule="auto"/>
              <w:rPr>
                <w:sz w:val="23"/>
              </w:rPr>
            </w:pPr>
            <w:r>
              <w:rPr>
                <w:sz w:val="23"/>
              </w:rPr>
              <w:t>Zoom meeting for first-time applicants (required)</w:t>
            </w:r>
          </w:p>
        </w:tc>
        <w:tc>
          <w:tcPr>
            <w:tcW w:w="4050" w:type="dxa"/>
          </w:tcPr>
          <w:p w14:paraId="5B3BFF5B" w14:textId="77777777" w:rsidR="00FC7F9A" w:rsidRDefault="00FC7F9A" w:rsidP="006938FB">
            <w:pPr>
              <w:spacing w:line="360" w:lineRule="auto"/>
              <w:rPr>
                <w:sz w:val="23"/>
              </w:rPr>
            </w:pPr>
            <w:r>
              <w:rPr>
                <w:sz w:val="23"/>
              </w:rPr>
              <w:t>November 21-22, 2022</w:t>
            </w:r>
          </w:p>
        </w:tc>
      </w:tr>
      <w:tr w:rsidR="00FC7F9A" w14:paraId="0AD6CE65" w14:textId="77777777" w:rsidTr="006938FB">
        <w:trPr>
          <w:trHeight w:val="107"/>
        </w:trPr>
        <w:tc>
          <w:tcPr>
            <w:tcW w:w="5170" w:type="dxa"/>
          </w:tcPr>
          <w:p w14:paraId="136BCB83" w14:textId="77777777" w:rsidR="00FC7F9A" w:rsidRDefault="00FC7F9A" w:rsidP="006938FB">
            <w:pPr>
              <w:spacing w:line="360" w:lineRule="auto"/>
              <w:rPr>
                <w:sz w:val="23"/>
              </w:rPr>
            </w:pPr>
            <w:r>
              <w:rPr>
                <w:sz w:val="23"/>
              </w:rPr>
              <w:t>Draft Application Deadline (required)</w:t>
            </w:r>
          </w:p>
        </w:tc>
        <w:tc>
          <w:tcPr>
            <w:tcW w:w="4050" w:type="dxa"/>
          </w:tcPr>
          <w:p w14:paraId="296B0CCD" w14:textId="77777777" w:rsidR="00FC7F9A" w:rsidRDefault="00FC7F9A" w:rsidP="006938FB">
            <w:pPr>
              <w:spacing w:line="360" w:lineRule="auto"/>
              <w:rPr>
                <w:sz w:val="23"/>
              </w:rPr>
            </w:pPr>
            <w:r>
              <w:rPr>
                <w:sz w:val="23"/>
              </w:rPr>
              <w:t>December 2, 2022</w:t>
            </w:r>
          </w:p>
        </w:tc>
      </w:tr>
      <w:tr w:rsidR="00FC7F9A" w14:paraId="2580ECDC" w14:textId="77777777" w:rsidTr="006938FB">
        <w:trPr>
          <w:trHeight w:val="422"/>
        </w:trPr>
        <w:tc>
          <w:tcPr>
            <w:tcW w:w="5170" w:type="dxa"/>
          </w:tcPr>
          <w:p w14:paraId="6DB8BBD3" w14:textId="77777777" w:rsidR="00FC7F9A" w:rsidRDefault="00FC7F9A" w:rsidP="006938FB">
            <w:pPr>
              <w:spacing w:line="360" w:lineRule="auto"/>
              <w:rPr>
                <w:sz w:val="23"/>
              </w:rPr>
            </w:pPr>
            <w:r>
              <w:rPr>
                <w:sz w:val="23"/>
              </w:rPr>
              <w:t>Final Application Deadline</w:t>
            </w:r>
          </w:p>
        </w:tc>
        <w:tc>
          <w:tcPr>
            <w:tcW w:w="4050" w:type="dxa"/>
          </w:tcPr>
          <w:p w14:paraId="630A8443" w14:textId="77777777" w:rsidR="00FC7F9A" w:rsidRDefault="00FC7F9A" w:rsidP="006938FB">
            <w:pPr>
              <w:spacing w:line="360" w:lineRule="auto"/>
              <w:rPr>
                <w:sz w:val="23"/>
              </w:rPr>
            </w:pPr>
            <w:r>
              <w:rPr>
                <w:sz w:val="23"/>
              </w:rPr>
              <w:t>December 16, 2022</w:t>
            </w:r>
          </w:p>
        </w:tc>
      </w:tr>
      <w:tr w:rsidR="00FC7F9A" w14:paraId="1EC5DC77" w14:textId="77777777" w:rsidTr="006938FB">
        <w:tc>
          <w:tcPr>
            <w:tcW w:w="5170" w:type="dxa"/>
          </w:tcPr>
          <w:p w14:paraId="5E0B8AB0" w14:textId="77777777" w:rsidR="00FC7F9A" w:rsidRDefault="00FC7F9A" w:rsidP="006938FB">
            <w:pPr>
              <w:spacing w:line="360" w:lineRule="auto"/>
              <w:rPr>
                <w:sz w:val="23"/>
              </w:rPr>
            </w:pPr>
            <w:r>
              <w:rPr>
                <w:sz w:val="23"/>
              </w:rPr>
              <w:t>Application Review</w:t>
            </w:r>
          </w:p>
        </w:tc>
        <w:tc>
          <w:tcPr>
            <w:tcW w:w="4050" w:type="dxa"/>
          </w:tcPr>
          <w:p w14:paraId="7BD468D0" w14:textId="77777777" w:rsidR="00FC7F9A" w:rsidRDefault="00FC7F9A" w:rsidP="006938FB">
            <w:pPr>
              <w:spacing w:line="360" w:lineRule="auto"/>
              <w:rPr>
                <w:sz w:val="23"/>
              </w:rPr>
            </w:pPr>
            <w:r>
              <w:rPr>
                <w:sz w:val="23"/>
              </w:rPr>
              <w:t>December 19-22, 2022</w:t>
            </w:r>
          </w:p>
        </w:tc>
      </w:tr>
      <w:tr w:rsidR="00FC7F9A" w14:paraId="2F52AF5F" w14:textId="77777777" w:rsidTr="006938FB">
        <w:tc>
          <w:tcPr>
            <w:tcW w:w="5170" w:type="dxa"/>
          </w:tcPr>
          <w:p w14:paraId="27A78019" w14:textId="77777777" w:rsidR="00FC7F9A" w:rsidRDefault="00FC7F9A" w:rsidP="006938FB">
            <w:pPr>
              <w:spacing w:line="360" w:lineRule="auto"/>
              <w:rPr>
                <w:sz w:val="23"/>
              </w:rPr>
            </w:pPr>
            <w:r>
              <w:rPr>
                <w:sz w:val="23"/>
              </w:rPr>
              <w:t>Award Announcement</w:t>
            </w:r>
          </w:p>
        </w:tc>
        <w:tc>
          <w:tcPr>
            <w:tcW w:w="4050" w:type="dxa"/>
          </w:tcPr>
          <w:p w14:paraId="5FEA01C4" w14:textId="77777777" w:rsidR="00FC7F9A" w:rsidRDefault="00FC7F9A" w:rsidP="006938FB">
            <w:pPr>
              <w:spacing w:line="360" w:lineRule="auto"/>
              <w:rPr>
                <w:sz w:val="23"/>
              </w:rPr>
            </w:pPr>
            <w:r>
              <w:rPr>
                <w:sz w:val="23"/>
              </w:rPr>
              <w:t>December 30, 2022</w:t>
            </w:r>
          </w:p>
        </w:tc>
      </w:tr>
      <w:tr w:rsidR="00FC7F9A" w14:paraId="51D5A659" w14:textId="77777777" w:rsidTr="006938FB">
        <w:tc>
          <w:tcPr>
            <w:tcW w:w="5170" w:type="dxa"/>
          </w:tcPr>
          <w:p w14:paraId="121E89F5" w14:textId="77777777" w:rsidR="00FC7F9A" w:rsidRDefault="00FC7F9A" w:rsidP="006938FB">
            <w:pPr>
              <w:spacing w:line="360" w:lineRule="auto"/>
              <w:rPr>
                <w:sz w:val="23"/>
              </w:rPr>
            </w:pPr>
            <w:r>
              <w:rPr>
                <w:sz w:val="23"/>
              </w:rPr>
              <w:t>Deadline for Contracts</w:t>
            </w:r>
          </w:p>
        </w:tc>
        <w:tc>
          <w:tcPr>
            <w:tcW w:w="4050" w:type="dxa"/>
          </w:tcPr>
          <w:p w14:paraId="389F498E" w14:textId="77777777" w:rsidR="00FC7F9A" w:rsidRDefault="00FC7F9A" w:rsidP="006938FB">
            <w:pPr>
              <w:spacing w:line="360" w:lineRule="auto"/>
              <w:rPr>
                <w:sz w:val="23"/>
              </w:rPr>
            </w:pPr>
            <w:r>
              <w:rPr>
                <w:sz w:val="23"/>
              </w:rPr>
              <w:t>January 31, 2023</w:t>
            </w:r>
          </w:p>
        </w:tc>
      </w:tr>
      <w:tr w:rsidR="00FC7F9A" w14:paraId="1DE95387" w14:textId="77777777" w:rsidTr="006938FB">
        <w:tc>
          <w:tcPr>
            <w:tcW w:w="5170" w:type="dxa"/>
          </w:tcPr>
          <w:p w14:paraId="0C5B9567" w14:textId="77777777" w:rsidR="00FC7F9A" w:rsidRDefault="00FC7F9A" w:rsidP="006938FB">
            <w:pPr>
              <w:spacing w:line="360" w:lineRule="auto"/>
              <w:rPr>
                <w:sz w:val="23"/>
              </w:rPr>
            </w:pPr>
            <w:r>
              <w:rPr>
                <w:sz w:val="23"/>
              </w:rPr>
              <w:t>Deadline for Training Completion</w:t>
            </w:r>
          </w:p>
        </w:tc>
        <w:tc>
          <w:tcPr>
            <w:tcW w:w="4050" w:type="dxa"/>
          </w:tcPr>
          <w:p w14:paraId="307F4791" w14:textId="77777777" w:rsidR="00FC7F9A" w:rsidRDefault="00FC7F9A" w:rsidP="006938FB">
            <w:pPr>
              <w:spacing w:line="360" w:lineRule="auto"/>
              <w:rPr>
                <w:sz w:val="23"/>
              </w:rPr>
            </w:pPr>
            <w:r>
              <w:rPr>
                <w:sz w:val="23"/>
              </w:rPr>
              <w:t>June 30, 2023</w:t>
            </w:r>
          </w:p>
        </w:tc>
      </w:tr>
    </w:tbl>
    <w:p w14:paraId="4EEACE1F" w14:textId="724F5893" w:rsidR="006B78E6" w:rsidRDefault="006B78E6" w:rsidP="00B5029A">
      <w:pPr>
        <w:spacing w:line="360" w:lineRule="auto"/>
        <w:rPr>
          <w:sz w:val="23"/>
        </w:rPr>
      </w:pPr>
    </w:p>
    <w:p w14:paraId="27909877" w14:textId="393D186A" w:rsidR="00EB7573" w:rsidRPr="00EB7573" w:rsidRDefault="00EB7573" w:rsidP="00EB7573">
      <w:pPr>
        <w:spacing w:line="258" w:lineRule="exact"/>
        <w:rPr>
          <w:sz w:val="23"/>
        </w:rPr>
      </w:pPr>
    </w:p>
    <w:p w14:paraId="6733969B" w14:textId="015B5320" w:rsidR="00D077DB" w:rsidRPr="00EB7573" w:rsidRDefault="00140ED6" w:rsidP="00EB7573">
      <w:pPr>
        <w:spacing w:line="258" w:lineRule="exact"/>
        <w:rPr>
          <w:sz w:val="23"/>
        </w:rPr>
      </w:pPr>
      <w:r w:rsidRPr="00EB7573">
        <w:rPr>
          <w:sz w:val="24"/>
          <w:szCs w:val="24"/>
        </w:rPr>
        <w:t xml:space="preserve">All applications will be reviewed </w:t>
      </w:r>
      <w:r w:rsidR="005B0135" w:rsidRPr="00EB7573">
        <w:rPr>
          <w:sz w:val="24"/>
          <w:szCs w:val="24"/>
        </w:rPr>
        <w:t xml:space="preserve">by the </w:t>
      </w:r>
      <w:r w:rsidR="00393899" w:rsidRPr="00EB7573">
        <w:rPr>
          <w:sz w:val="24"/>
          <w:szCs w:val="24"/>
        </w:rPr>
        <w:t xml:space="preserve">Workforce </w:t>
      </w:r>
      <w:r w:rsidR="005B0135" w:rsidRPr="00EB7573">
        <w:rPr>
          <w:sz w:val="24"/>
          <w:szCs w:val="24"/>
        </w:rPr>
        <w:t xml:space="preserve">Board’s Grant </w:t>
      </w:r>
      <w:r w:rsidRPr="00EB7573">
        <w:rPr>
          <w:sz w:val="24"/>
          <w:szCs w:val="24"/>
        </w:rPr>
        <w:t>Committee.  T</w:t>
      </w:r>
      <w:r w:rsidR="005B0135" w:rsidRPr="00EB7573">
        <w:rPr>
          <w:sz w:val="24"/>
          <w:szCs w:val="24"/>
        </w:rPr>
        <w:t xml:space="preserve">he Committee uses an assessment </w:t>
      </w:r>
      <w:r w:rsidRPr="00EB7573">
        <w:rPr>
          <w:sz w:val="24"/>
          <w:szCs w:val="24"/>
        </w:rPr>
        <w:t>scoring sy</w:t>
      </w:r>
      <w:r w:rsidR="005B0135" w:rsidRPr="00EB7573">
        <w:rPr>
          <w:sz w:val="24"/>
          <w:szCs w:val="24"/>
        </w:rPr>
        <w:t xml:space="preserve">stem for each application.  The </w:t>
      </w:r>
      <w:r w:rsidRPr="00EB7573">
        <w:rPr>
          <w:sz w:val="24"/>
          <w:szCs w:val="24"/>
        </w:rPr>
        <w:t>Committee will make recommendations to the</w:t>
      </w:r>
      <w:r w:rsidR="000657A0" w:rsidRPr="00EB7573">
        <w:rPr>
          <w:sz w:val="24"/>
          <w:szCs w:val="24"/>
        </w:rPr>
        <w:t xml:space="preserve"> </w:t>
      </w:r>
      <w:r w:rsidRPr="00EB7573">
        <w:rPr>
          <w:sz w:val="24"/>
          <w:szCs w:val="24"/>
        </w:rPr>
        <w:t>Board o</w:t>
      </w:r>
      <w:r w:rsidR="00736FF8" w:rsidRPr="00EB7573">
        <w:rPr>
          <w:sz w:val="24"/>
          <w:szCs w:val="24"/>
        </w:rPr>
        <w:t>n applications for</w:t>
      </w:r>
      <w:r w:rsidRPr="00EB7573">
        <w:rPr>
          <w:sz w:val="24"/>
          <w:szCs w:val="24"/>
        </w:rPr>
        <w:t xml:space="preserve"> funding.</w:t>
      </w:r>
      <w:r w:rsidR="00736FF8" w:rsidRPr="00EB7573">
        <w:rPr>
          <w:sz w:val="24"/>
          <w:szCs w:val="24"/>
        </w:rPr>
        <w:t xml:space="preserve">  After the Board </w:t>
      </w:r>
      <w:r w:rsidR="0055219A" w:rsidRPr="00EB7573">
        <w:rPr>
          <w:sz w:val="24"/>
          <w:szCs w:val="24"/>
        </w:rPr>
        <w:t>approve</w:t>
      </w:r>
      <w:r w:rsidR="00736FF8" w:rsidRPr="00EB7573">
        <w:rPr>
          <w:sz w:val="24"/>
          <w:szCs w:val="24"/>
        </w:rPr>
        <w:t>s</w:t>
      </w:r>
      <w:r w:rsidR="0055219A" w:rsidRPr="00EB7573">
        <w:rPr>
          <w:sz w:val="24"/>
          <w:szCs w:val="24"/>
        </w:rPr>
        <w:t xml:space="preserve"> </w:t>
      </w:r>
      <w:r w:rsidR="00736FF8" w:rsidRPr="00EB7573">
        <w:rPr>
          <w:sz w:val="24"/>
          <w:szCs w:val="24"/>
        </w:rPr>
        <w:t>the recommendations</w:t>
      </w:r>
      <w:r w:rsidR="00FE38F6" w:rsidRPr="00EB7573">
        <w:rPr>
          <w:sz w:val="24"/>
          <w:szCs w:val="24"/>
        </w:rPr>
        <w:t>,</w:t>
      </w:r>
      <w:r w:rsidR="00736FF8" w:rsidRPr="00EB7573">
        <w:rPr>
          <w:sz w:val="24"/>
          <w:szCs w:val="24"/>
        </w:rPr>
        <w:t xml:space="preserve"> </w:t>
      </w:r>
      <w:r w:rsidR="0055219A" w:rsidRPr="00EB7573">
        <w:rPr>
          <w:sz w:val="24"/>
          <w:szCs w:val="24"/>
        </w:rPr>
        <w:t>the</w:t>
      </w:r>
      <w:r w:rsidRPr="00EB7573">
        <w:rPr>
          <w:sz w:val="24"/>
          <w:szCs w:val="24"/>
        </w:rPr>
        <w:t xml:space="preserve"> Business will be notified within 5 busin</w:t>
      </w:r>
      <w:r w:rsidR="00736FF8" w:rsidRPr="00EB7573">
        <w:rPr>
          <w:sz w:val="24"/>
          <w:szCs w:val="24"/>
        </w:rPr>
        <w:t xml:space="preserve">ess day </w:t>
      </w:r>
      <w:r w:rsidRPr="00EB7573">
        <w:rPr>
          <w:sz w:val="24"/>
          <w:szCs w:val="24"/>
        </w:rPr>
        <w:t>by email</w:t>
      </w:r>
      <w:r w:rsidR="0055219A" w:rsidRPr="00EB7573">
        <w:rPr>
          <w:sz w:val="24"/>
          <w:szCs w:val="24"/>
        </w:rPr>
        <w:t xml:space="preserve"> and/or phone</w:t>
      </w:r>
      <w:r w:rsidRPr="00EB7573">
        <w:rPr>
          <w:sz w:val="24"/>
          <w:szCs w:val="24"/>
        </w:rPr>
        <w:t>.</w:t>
      </w:r>
      <w:r w:rsidR="00191943" w:rsidRPr="00EB7573">
        <w:rPr>
          <w:sz w:val="24"/>
          <w:szCs w:val="24"/>
        </w:rPr>
        <w:t xml:space="preserve">  The </w:t>
      </w:r>
      <w:r w:rsidR="000657A0" w:rsidRPr="00EB7573">
        <w:rPr>
          <w:sz w:val="24"/>
          <w:szCs w:val="24"/>
        </w:rPr>
        <w:t xml:space="preserve">Business Services </w:t>
      </w:r>
      <w:r w:rsidR="00727F65" w:rsidRPr="00EB7573">
        <w:rPr>
          <w:sz w:val="24"/>
          <w:szCs w:val="24"/>
        </w:rPr>
        <w:t>Representative</w:t>
      </w:r>
      <w:r w:rsidR="00736FF8" w:rsidRPr="00EB7573">
        <w:rPr>
          <w:sz w:val="24"/>
          <w:szCs w:val="24"/>
        </w:rPr>
        <w:t xml:space="preserve"> will have 60 days from award </w:t>
      </w:r>
      <w:r w:rsidR="000657A0" w:rsidRPr="00EB7573">
        <w:rPr>
          <w:sz w:val="24"/>
          <w:szCs w:val="24"/>
        </w:rPr>
        <w:t>notification to prepare the contract</w:t>
      </w:r>
      <w:r w:rsidR="00191943" w:rsidRPr="00EB7573">
        <w:rPr>
          <w:sz w:val="24"/>
          <w:szCs w:val="24"/>
        </w:rPr>
        <w:t xml:space="preserve">.  </w:t>
      </w:r>
      <w:r w:rsidR="008E5643" w:rsidRPr="00EB7573">
        <w:rPr>
          <w:sz w:val="24"/>
          <w:szCs w:val="24"/>
          <w:u w:val="single"/>
        </w:rPr>
        <w:t>Payment</w:t>
      </w:r>
      <w:r w:rsidR="005B0135" w:rsidRPr="00EB7573">
        <w:rPr>
          <w:sz w:val="24"/>
          <w:szCs w:val="24"/>
        </w:rPr>
        <w:t xml:space="preserve"> </w:t>
      </w:r>
      <w:r w:rsidR="00CD314E" w:rsidRPr="00EB7573">
        <w:rPr>
          <w:sz w:val="24"/>
          <w:szCs w:val="24"/>
          <w:u w:val="single"/>
        </w:rPr>
        <w:t xml:space="preserve">for training </w:t>
      </w:r>
      <w:r w:rsidR="00736FF8" w:rsidRPr="00EB7573">
        <w:rPr>
          <w:sz w:val="24"/>
          <w:szCs w:val="24"/>
          <w:u w:val="single"/>
        </w:rPr>
        <w:t xml:space="preserve">or training that is conducted prior to the date of the dually signed contract </w:t>
      </w:r>
      <w:r w:rsidR="00CD314E" w:rsidRPr="00EB7573">
        <w:rPr>
          <w:sz w:val="24"/>
          <w:szCs w:val="24"/>
          <w:u w:val="single"/>
        </w:rPr>
        <w:t>can</w:t>
      </w:r>
      <w:r w:rsidR="00931A01" w:rsidRPr="00EB7573">
        <w:rPr>
          <w:sz w:val="24"/>
          <w:szCs w:val="24"/>
          <w:u w:val="single"/>
        </w:rPr>
        <w:t>’</w:t>
      </w:r>
      <w:r w:rsidR="00191943" w:rsidRPr="00EB7573">
        <w:rPr>
          <w:sz w:val="24"/>
          <w:szCs w:val="24"/>
          <w:u w:val="single"/>
        </w:rPr>
        <w:t xml:space="preserve">t be </w:t>
      </w:r>
      <w:r w:rsidR="00CD314E" w:rsidRPr="00EB7573">
        <w:rPr>
          <w:sz w:val="24"/>
          <w:szCs w:val="24"/>
          <w:u w:val="single"/>
        </w:rPr>
        <w:t>reimbursed</w:t>
      </w:r>
      <w:r w:rsidR="00CD314E" w:rsidRPr="00EB7573">
        <w:rPr>
          <w:sz w:val="23"/>
        </w:rPr>
        <w:t>.</w:t>
      </w:r>
    </w:p>
    <w:p w14:paraId="2A228952" w14:textId="77777777" w:rsidR="00D077DB" w:rsidRDefault="00D077DB" w:rsidP="00D077DB">
      <w:pPr>
        <w:spacing w:line="258" w:lineRule="exact"/>
        <w:rPr>
          <w:sz w:val="23"/>
        </w:rPr>
      </w:pPr>
    </w:p>
    <w:p w14:paraId="0F9A4871" w14:textId="77777777" w:rsidR="00D077DB" w:rsidRDefault="00D077DB" w:rsidP="00D077DB">
      <w:pPr>
        <w:spacing w:line="258" w:lineRule="exact"/>
        <w:rPr>
          <w:sz w:val="23"/>
        </w:rPr>
      </w:pPr>
    </w:p>
    <w:p w14:paraId="22E4456D" w14:textId="7069381B" w:rsidR="00B14667" w:rsidRPr="00D077DB" w:rsidRDefault="00D17A08" w:rsidP="00D077DB">
      <w:pPr>
        <w:spacing w:line="258" w:lineRule="exact"/>
        <w:rPr>
          <w:b/>
          <w:sz w:val="28"/>
          <w:szCs w:val="28"/>
        </w:rPr>
      </w:pPr>
      <w:r w:rsidRPr="00D077DB">
        <w:rPr>
          <w:b/>
          <w:noProof/>
          <w:sz w:val="28"/>
          <w:szCs w:val="28"/>
          <w:lang w:bidi="ar-SA"/>
        </w:rPr>
        <mc:AlternateContent>
          <mc:Choice Requires="wps">
            <w:drawing>
              <wp:anchor distT="0" distB="0" distL="0" distR="0" simplePos="0" relativeHeight="251640832" behindDoc="0" locked="0" layoutInCell="1" allowOverlap="1" wp14:anchorId="2EE531AC" wp14:editId="29AF6947">
                <wp:simplePos x="0" y="0"/>
                <wp:positionH relativeFrom="page">
                  <wp:align>center</wp:align>
                </wp:positionH>
                <wp:positionV relativeFrom="paragraph">
                  <wp:posOffset>330835</wp:posOffset>
                </wp:positionV>
                <wp:extent cx="6347460" cy="0"/>
                <wp:effectExtent l="0" t="19050" r="53340" b="38100"/>
                <wp:wrapTopAndBottom/>
                <wp:docPr id="5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F6AA2" id="Line 51" o:spid="_x0000_s1026" style="position:absolute;z-index:251640832;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 from="0,26.05pt" to="499.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" strokeweight="4.44pt">
                <w10:wrap type="topAndBottom" anchorx="page"/>
              </v:line>
            </w:pict>
          </mc:Fallback>
        </mc:AlternateContent>
      </w:r>
      <w:r w:rsidR="00A52023" w:rsidRPr="00D077DB">
        <w:rPr>
          <w:b/>
          <w:sz w:val="28"/>
          <w:szCs w:val="28"/>
        </w:rPr>
        <w:t>FREQUENTLY ASKED QUESTIONS:</w:t>
      </w:r>
    </w:p>
    <w:p w14:paraId="2A4832CD" w14:textId="77777777" w:rsidR="00B14667" w:rsidRPr="002B3BAA" w:rsidRDefault="00B14667">
      <w:pPr>
        <w:pStyle w:val="BodyText"/>
        <w:spacing w:before="5"/>
        <w:rPr>
          <w:b/>
          <w:sz w:val="17"/>
        </w:rPr>
      </w:pPr>
    </w:p>
    <w:p w14:paraId="2ED1B1E6" w14:textId="77777777" w:rsidR="00B14667" w:rsidRPr="002B3BAA" w:rsidRDefault="00B14667">
      <w:pPr>
        <w:pStyle w:val="BodyText"/>
        <w:spacing w:before="7"/>
      </w:pPr>
    </w:p>
    <w:p w14:paraId="3DA28CB6" w14:textId="77777777" w:rsidR="00B14667" w:rsidRPr="002B3BAA" w:rsidRDefault="00A52023">
      <w:pPr>
        <w:pStyle w:val="Heading3"/>
        <w:spacing w:after="22"/>
      </w:pPr>
      <w:r w:rsidRPr="002B3BAA">
        <w:t>WHAT IS AN INCUMBENT WORKER?</w:t>
      </w:r>
    </w:p>
    <w:p w14:paraId="1FFCF8E3" w14:textId="77777777" w:rsidR="00B14667" w:rsidRPr="002B3BAA" w:rsidRDefault="00032278">
      <w:pPr>
        <w:pStyle w:val="BodyText"/>
        <w:spacing w:line="30" w:lineRule="exact"/>
        <w:ind w:left="248"/>
        <w:rPr>
          <w:sz w:val="3"/>
        </w:rPr>
      </w:pPr>
      <w:r w:rsidRPr="002B3BAA">
        <w:rPr>
          <w:noProof/>
          <w:sz w:val="3"/>
          <w:lang w:bidi="ar-SA"/>
        </w:rPr>
        <mc:AlternateContent>
          <mc:Choice Requires="wpg">
            <w:drawing>
              <wp:inline distT="0" distB="0" distL="0" distR="0" wp14:anchorId="4966A1CF" wp14:editId="015A53F3">
                <wp:extent cx="6347460" cy="18415"/>
                <wp:effectExtent l="9525" t="9525" r="15240" b="635"/>
                <wp:docPr id="5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18415"/>
                          <a:chOff x="0" y="0"/>
                          <a:chExt cx="9996" cy="29"/>
                        </a:xfrm>
                      </wpg:grpSpPr>
                      <wps:wsp>
                        <wps:cNvPr id="51" name="Line 48"/>
                        <wps:cNvCnPr/>
                        <wps:spPr bwMode="auto">
                          <a:xfrm>
                            <a:off x="0" y="14"/>
                            <a:ext cx="999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D6008D" id="Group 47" o:spid="_x0000_s1026" style="width:499.8pt;height:1.45pt;mso-position-horizontal-relative:char;mso-position-vertical-relative:line" coordsize="999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">
                <v:line id="Line 48" o:spid="_x0000_s1027" style="position:absolute;visibility:visible;mso-wrap-style:square" from="0,14" to="99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" strokeweight="1.44pt"/>
                <w10:anchorlock/>
              </v:group>
            </w:pict>
          </mc:Fallback>
        </mc:AlternateContent>
      </w:r>
    </w:p>
    <w:p w14:paraId="46E4DCFA" w14:textId="77777777" w:rsidR="00B14667" w:rsidRPr="002B3BAA" w:rsidRDefault="00A52023">
      <w:pPr>
        <w:pStyle w:val="BodyText"/>
        <w:ind w:left="292"/>
      </w:pPr>
      <w:r w:rsidRPr="002B3BAA">
        <w:t>An incumbent worker is:</w:t>
      </w:r>
    </w:p>
    <w:p w14:paraId="54FE4BB8" w14:textId="77777777" w:rsidR="00B14667" w:rsidRPr="002B3BAA" w:rsidRDefault="00A52023">
      <w:pPr>
        <w:pStyle w:val="ListParagraph"/>
        <w:numPr>
          <w:ilvl w:val="1"/>
          <w:numId w:val="4"/>
        </w:numPr>
        <w:tabs>
          <w:tab w:val="left" w:pos="1239"/>
        </w:tabs>
        <w:spacing w:before="55"/>
        <w:ind w:firstLine="0"/>
        <w:rPr>
          <w:sz w:val="24"/>
        </w:rPr>
      </w:pPr>
      <w:r w:rsidRPr="002B3BAA">
        <w:rPr>
          <w:sz w:val="24"/>
        </w:rPr>
        <w:t>At l</w:t>
      </w:r>
      <w:r w:rsidR="00BE6D43" w:rsidRPr="002B3BAA">
        <w:rPr>
          <w:sz w:val="24"/>
        </w:rPr>
        <w:t xml:space="preserve">east 18 years of age and a paid </w:t>
      </w:r>
      <w:r w:rsidRPr="002B3BAA">
        <w:rPr>
          <w:sz w:val="24"/>
        </w:rPr>
        <w:t>emplo</w:t>
      </w:r>
      <w:r w:rsidR="00DF17A3" w:rsidRPr="002B3BAA">
        <w:rPr>
          <w:sz w:val="24"/>
        </w:rPr>
        <w:t xml:space="preserve">yee of the applicant’s </w:t>
      </w:r>
      <w:proofErr w:type="gramStart"/>
      <w:r w:rsidR="00DF17A3" w:rsidRPr="002B3BAA">
        <w:rPr>
          <w:sz w:val="24"/>
        </w:rPr>
        <w:t>business;</w:t>
      </w:r>
      <w:proofErr w:type="gramEnd"/>
    </w:p>
    <w:p w14:paraId="3AABB713" w14:textId="43B59463" w:rsidR="00B14667" w:rsidRPr="005B0135" w:rsidRDefault="00A52023">
      <w:pPr>
        <w:pStyle w:val="ListParagraph"/>
        <w:numPr>
          <w:ilvl w:val="1"/>
          <w:numId w:val="4"/>
        </w:numPr>
        <w:tabs>
          <w:tab w:val="left" w:pos="1255"/>
        </w:tabs>
        <w:spacing w:before="96" w:line="288" w:lineRule="auto"/>
        <w:ind w:right="754" w:firstLine="0"/>
        <w:rPr>
          <w:sz w:val="24"/>
        </w:rPr>
      </w:pPr>
      <w:r w:rsidRPr="002B3BAA">
        <w:rPr>
          <w:spacing w:val="-3"/>
          <w:sz w:val="24"/>
        </w:rPr>
        <w:t xml:space="preserve">In </w:t>
      </w:r>
      <w:r w:rsidRPr="002B3BAA">
        <w:rPr>
          <w:sz w:val="24"/>
        </w:rPr>
        <w:t xml:space="preserve">a relationship that meets the Fair Labor Standards Act requirements for an employer- </w:t>
      </w:r>
      <w:r w:rsidRPr="005B0135">
        <w:rPr>
          <w:sz w:val="24"/>
        </w:rPr>
        <w:t>employee</w:t>
      </w:r>
      <w:r w:rsidR="005635EA">
        <w:rPr>
          <w:sz w:val="24"/>
        </w:rPr>
        <w:t xml:space="preserve"> </w:t>
      </w:r>
      <w:proofErr w:type="gramStart"/>
      <w:r w:rsidR="005635EA">
        <w:rPr>
          <w:sz w:val="24"/>
        </w:rPr>
        <w:t>relationship</w:t>
      </w:r>
      <w:r w:rsidRPr="005B0135">
        <w:rPr>
          <w:sz w:val="24"/>
        </w:rPr>
        <w:t>;</w:t>
      </w:r>
      <w:proofErr w:type="gramEnd"/>
    </w:p>
    <w:p w14:paraId="689B1696" w14:textId="6D16CB52" w:rsidR="00B14667" w:rsidRPr="005B0135" w:rsidRDefault="005D3CFC" w:rsidP="00727F65">
      <w:pPr>
        <w:pStyle w:val="ListParagraph"/>
        <w:tabs>
          <w:tab w:val="left" w:pos="1239"/>
        </w:tabs>
        <w:spacing w:before="43" w:line="288" w:lineRule="auto"/>
        <w:ind w:left="1012" w:right="536" w:firstLine="0"/>
        <w:rPr>
          <w:sz w:val="24"/>
        </w:rPr>
      </w:pPr>
      <w:r w:rsidRPr="005B0135">
        <w:rPr>
          <w:sz w:val="24"/>
        </w:rPr>
        <w:t>c. At least f</w:t>
      </w:r>
      <w:r w:rsidR="00727F65" w:rsidRPr="005B0135">
        <w:rPr>
          <w:sz w:val="24"/>
        </w:rPr>
        <w:t xml:space="preserve">ifty percent of the </w:t>
      </w:r>
      <w:r w:rsidR="00A52023" w:rsidRPr="005B0135">
        <w:rPr>
          <w:sz w:val="24"/>
        </w:rPr>
        <w:t>employee</w:t>
      </w:r>
      <w:r w:rsidR="00727F65" w:rsidRPr="005B0135">
        <w:rPr>
          <w:sz w:val="24"/>
        </w:rPr>
        <w:t>s</w:t>
      </w:r>
      <w:r w:rsidRPr="005B0135">
        <w:rPr>
          <w:sz w:val="24"/>
        </w:rPr>
        <w:t xml:space="preserve"> to be trained</w:t>
      </w:r>
      <w:r w:rsidR="00727F65" w:rsidRPr="005B0135">
        <w:rPr>
          <w:sz w:val="24"/>
        </w:rPr>
        <w:t xml:space="preserve"> must have</w:t>
      </w:r>
      <w:r w:rsidR="00A52023" w:rsidRPr="005B0135">
        <w:rPr>
          <w:sz w:val="24"/>
        </w:rPr>
        <w:t xml:space="preserve"> an established employment history with the</w:t>
      </w:r>
      <w:r w:rsidR="00BE6D43" w:rsidRPr="005B0135">
        <w:rPr>
          <w:sz w:val="24"/>
        </w:rPr>
        <w:t xml:space="preserve"> employer for 6 months or more</w:t>
      </w:r>
      <w:r w:rsidR="00E20EA8" w:rsidRPr="005B0135">
        <w:rPr>
          <w:sz w:val="24"/>
        </w:rPr>
        <w:t xml:space="preserve"> prior to the </w:t>
      </w:r>
      <w:r w:rsidR="00727F65" w:rsidRPr="005B0135">
        <w:rPr>
          <w:sz w:val="24"/>
        </w:rPr>
        <w:t xml:space="preserve">start date of training. </w:t>
      </w:r>
      <w:r w:rsidR="00BE6D43" w:rsidRPr="005B0135">
        <w:rPr>
          <w:sz w:val="24"/>
        </w:rPr>
        <w:t xml:space="preserve"> </w:t>
      </w:r>
      <w:r w:rsidRPr="005B0135">
        <w:rPr>
          <w:sz w:val="24"/>
        </w:rPr>
        <w:t xml:space="preserve">The remainder of the </w:t>
      </w:r>
      <w:r w:rsidR="00D50C41" w:rsidRPr="005B0135">
        <w:rPr>
          <w:sz w:val="24"/>
        </w:rPr>
        <w:t xml:space="preserve">employee(s) </w:t>
      </w:r>
      <w:r w:rsidR="00727F65" w:rsidRPr="005B0135">
        <w:rPr>
          <w:sz w:val="24"/>
        </w:rPr>
        <w:t>may have less than 6 months employment with the company prio</w:t>
      </w:r>
      <w:r w:rsidRPr="005B0135">
        <w:rPr>
          <w:sz w:val="24"/>
        </w:rPr>
        <w:t>r to the start date of training</w:t>
      </w:r>
      <w:r w:rsidR="002A38E5" w:rsidRPr="005B0135">
        <w:rPr>
          <w:sz w:val="24"/>
        </w:rPr>
        <w:t>;</w:t>
      </w:r>
      <w:r w:rsidR="00727F65" w:rsidRPr="005B0135">
        <w:rPr>
          <w:sz w:val="24"/>
        </w:rPr>
        <w:t xml:space="preserve"> All employee(s) must be in an employer-employee relationship (W-2</w:t>
      </w:r>
      <w:r w:rsidRPr="005B0135">
        <w:rPr>
          <w:sz w:val="24"/>
        </w:rPr>
        <w:t>) prior to the start of training.</w:t>
      </w:r>
    </w:p>
    <w:p w14:paraId="775E112B" w14:textId="77777777" w:rsidR="005D3CFC" w:rsidRDefault="005D3CFC" w:rsidP="005D3CFC">
      <w:pPr>
        <w:tabs>
          <w:tab w:val="left" w:pos="1253"/>
        </w:tabs>
        <w:spacing w:line="288" w:lineRule="auto"/>
        <w:ind w:left="786" w:right="870"/>
        <w:rPr>
          <w:sz w:val="24"/>
        </w:rPr>
      </w:pPr>
      <w:r>
        <w:rPr>
          <w:sz w:val="24"/>
        </w:rPr>
        <w:t xml:space="preserve">    d. </w:t>
      </w:r>
      <w:r w:rsidR="00A52023" w:rsidRPr="005D3CFC">
        <w:rPr>
          <w:sz w:val="24"/>
        </w:rPr>
        <w:t>A citizen of the United States or a non-citizen whose status permits employment in</w:t>
      </w:r>
      <w:r w:rsidR="00A52023" w:rsidRPr="005D3CFC">
        <w:rPr>
          <w:spacing w:val="-14"/>
          <w:sz w:val="24"/>
        </w:rPr>
        <w:t xml:space="preserve"> </w:t>
      </w:r>
      <w:r w:rsidR="00A52023" w:rsidRPr="005D3CFC">
        <w:rPr>
          <w:sz w:val="24"/>
        </w:rPr>
        <w:t xml:space="preserve">the </w:t>
      </w:r>
      <w:r>
        <w:rPr>
          <w:sz w:val="24"/>
        </w:rPr>
        <w:t xml:space="preserve">  </w:t>
      </w:r>
    </w:p>
    <w:p w14:paraId="20BE6BA9" w14:textId="4D20B0E4" w:rsidR="00B14667" w:rsidRPr="005D3CFC" w:rsidRDefault="005D3CFC" w:rsidP="005D3CFC">
      <w:pPr>
        <w:tabs>
          <w:tab w:val="left" w:pos="1253"/>
        </w:tabs>
        <w:spacing w:line="288" w:lineRule="auto"/>
        <w:ind w:left="786" w:right="870"/>
        <w:rPr>
          <w:sz w:val="24"/>
        </w:rPr>
      </w:pPr>
      <w:r>
        <w:rPr>
          <w:sz w:val="24"/>
        </w:rPr>
        <w:t xml:space="preserve">     </w:t>
      </w:r>
      <w:r w:rsidR="00A52023" w:rsidRPr="005D3CFC">
        <w:rPr>
          <w:sz w:val="24"/>
        </w:rPr>
        <w:t>United States;</w:t>
      </w:r>
      <w:r w:rsidR="00A52023" w:rsidRPr="005D3CFC">
        <w:rPr>
          <w:spacing w:val="-1"/>
          <w:sz w:val="24"/>
        </w:rPr>
        <w:t xml:space="preserve"> </w:t>
      </w:r>
      <w:r w:rsidR="00A52023" w:rsidRPr="005D3CFC">
        <w:rPr>
          <w:sz w:val="24"/>
        </w:rPr>
        <w:t>and</w:t>
      </w:r>
      <w:r>
        <w:rPr>
          <w:sz w:val="24"/>
        </w:rPr>
        <w:t>,</w:t>
      </w:r>
    </w:p>
    <w:p w14:paraId="3412E7FC" w14:textId="77777777" w:rsidR="005D3CFC" w:rsidRDefault="005D3CFC" w:rsidP="005D3CFC">
      <w:pPr>
        <w:tabs>
          <w:tab w:val="left" w:pos="1239"/>
        </w:tabs>
        <w:spacing w:before="41" w:line="288" w:lineRule="auto"/>
        <w:ind w:left="786" w:right="922"/>
        <w:rPr>
          <w:sz w:val="24"/>
        </w:rPr>
      </w:pPr>
      <w:r>
        <w:rPr>
          <w:sz w:val="24"/>
        </w:rPr>
        <w:t xml:space="preserve">    e. </w:t>
      </w:r>
      <w:r w:rsidR="002A38E5" w:rsidRPr="005D3CFC">
        <w:rPr>
          <w:sz w:val="24"/>
        </w:rPr>
        <w:t>An employee to be trained who</w:t>
      </w:r>
      <w:r w:rsidR="00A52023" w:rsidRPr="005D3CFC">
        <w:rPr>
          <w:sz w:val="24"/>
        </w:rPr>
        <w:t xml:space="preserve"> works a</w:t>
      </w:r>
      <w:r w:rsidR="00BE6D43" w:rsidRPr="005D3CFC">
        <w:rPr>
          <w:sz w:val="24"/>
        </w:rPr>
        <w:t xml:space="preserve">t a facility located in Buncombe, Henderson, </w:t>
      </w:r>
    </w:p>
    <w:p w14:paraId="4434ECD7" w14:textId="63A07E2B" w:rsidR="00B14667" w:rsidRPr="005D3CFC" w:rsidRDefault="005D3CFC" w:rsidP="005D3CFC">
      <w:pPr>
        <w:tabs>
          <w:tab w:val="left" w:pos="1239"/>
        </w:tabs>
        <w:spacing w:before="41" w:line="288" w:lineRule="auto"/>
        <w:ind w:left="786" w:right="922"/>
        <w:rPr>
          <w:sz w:val="24"/>
        </w:rPr>
      </w:pPr>
      <w:r>
        <w:rPr>
          <w:sz w:val="24"/>
        </w:rPr>
        <w:t xml:space="preserve">     </w:t>
      </w:r>
      <w:r w:rsidR="00BE6D43" w:rsidRPr="005D3CFC">
        <w:rPr>
          <w:sz w:val="24"/>
        </w:rPr>
        <w:t xml:space="preserve">Madison or Transylvania Counties, </w:t>
      </w:r>
      <w:r w:rsidR="00A52023" w:rsidRPr="005D3CFC">
        <w:rPr>
          <w:sz w:val="24"/>
        </w:rPr>
        <w:t>North Carolina.</w:t>
      </w:r>
    </w:p>
    <w:p w14:paraId="3D6EC1A8" w14:textId="77777777" w:rsidR="00B14667" w:rsidRPr="002B3BAA" w:rsidRDefault="00B14667">
      <w:pPr>
        <w:pStyle w:val="BodyText"/>
        <w:spacing w:before="8"/>
      </w:pPr>
    </w:p>
    <w:p w14:paraId="5D0823CB" w14:textId="77777777" w:rsidR="00B14667" w:rsidRPr="002B3BAA" w:rsidRDefault="00032278">
      <w:pPr>
        <w:pStyle w:val="Heading3"/>
      </w:pPr>
      <w:r w:rsidRPr="002B3BAA">
        <w:rPr>
          <w:noProof/>
          <w:lang w:bidi="ar-SA"/>
        </w:rPr>
        <mc:AlternateContent>
          <mc:Choice Requires="wps">
            <w:drawing>
              <wp:anchor distT="0" distB="0" distL="0" distR="0" simplePos="0" relativeHeight="251641856" behindDoc="0" locked="0" layoutInCell="1" allowOverlap="1" wp14:anchorId="01534B47" wp14:editId="737B8688">
                <wp:simplePos x="0" y="0"/>
                <wp:positionH relativeFrom="page">
                  <wp:posOffset>713105</wp:posOffset>
                </wp:positionH>
                <wp:positionV relativeFrom="paragraph">
                  <wp:posOffset>233680</wp:posOffset>
                </wp:positionV>
                <wp:extent cx="6347460" cy="0"/>
                <wp:effectExtent l="17780" t="14605" r="16510" b="13970"/>
                <wp:wrapTopAndBottom/>
                <wp:docPr id="4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0C9B9" id="Line 46"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8.4pt" to="555.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" strokeweight="1.44pt">
                <w10:wrap type="topAndBottom" anchorx="page"/>
              </v:line>
            </w:pict>
          </mc:Fallback>
        </mc:AlternateContent>
      </w:r>
      <w:r w:rsidR="00A52023" w:rsidRPr="002B3BAA">
        <w:t>WHAT IS AN EMPLOYER-EMPLOYEE RELATIONSHIP?</w:t>
      </w:r>
    </w:p>
    <w:p w14:paraId="1C5213D1" w14:textId="77777777" w:rsidR="00B14667" w:rsidRPr="002B3BAA" w:rsidRDefault="00A52023">
      <w:pPr>
        <w:pStyle w:val="BodyText"/>
        <w:spacing w:line="288" w:lineRule="auto"/>
        <w:ind w:left="292" w:right="310"/>
      </w:pPr>
      <w:proofErr w:type="gramStart"/>
      <w:r w:rsidRPr="002B3BAA">
        <w:t>In order for</w:t>
      </w:r>
      <w:proofErr w:type="gramEnd"/>
      <w:r w:rsidRPr="002B3BAA">
        <w:t xml:space="preserve"> the Fair Labor Standards Act (FLSA) minimum wage and overtime provisions to apply to a worker, the worker must be an “employee” of the employer. This means that an employment</w:t>
      </w:r>
    </w:p>
    <w:p w14:paraId="13CEF013" w14:textId="6F36ECD3" w:rsidR="00B14667" w:rsidRDefault="00A52023">
      <w:pPr>
        <w:pStyle w:val="BodyText"/>
        <w:spacing w:line="288" w:lineRule="auto"/>
        <w:ind w:left="292" w:right="224"/>
      </w:pPr>
      <w:r w:rsidRPr="002B3BAA">
        <w:t>relationship must exist between the worker and the employer. The FLSA defines “employ” as the work that the employer directs or allows to take place. Workers who are economically dependent on the business of the employer and will receive a W-2 for tax filing purposes have an employer-employee relationship.</w:t>
      </w:r>
    </w:p>
    <w:p w14:paraId="29285A08" w14:textId="77777777" w:rsidR="00D077DB" w:rsidRPr="002B3BAA" w:rsidRDefault="00D077DB">
      <w:pPr>
        <w:pStyle w:val="BodyText"/>
        <w:spacing w:line="288" w:lineRule="auto"/>
        <w:ind w:left="292" w:right="224"/>
      </w:pPr>
    </w:p>
    <w:p w14:paraId="04DCD6C2" w14:textId="77777777" w:rsidR="00B14667" w:rsidRPr="002B3BAA" w:rsidRDefault="002A38E5">
      <w:pPr>
        <w:pStyle w:val="BodyText"/>
        <w:ind w:left="292"/>
      </w:pPr>
      <w:r w:rsidRPr="002B3BAA">
        <w:t>An individual who</w:t>
      </w:r>
      <w:r w:rsidR="00A52023" w:rsidRPr="002B3BAA">
        <w:t xml:space="preserve"> </w:t>
      </w:r>
      <w:r w:rsidR="00A52023" w:rsidRPr="002B3BAA">
        <w:rPr>
          <w:u w:val="single"/>
        </w:rPr>
        <w:t>does not meet</w:t>
      </w:r>
      <w:r w:rsidR="00A52023" w:rsidRPr="002B3BAA">
        <w:t xml:space="preserve"> the emp</w:t>
      </w:r>
      <w:r w:rsidRPr="002B3BAA">
        <w:t>loyer-employee relationship are:</w:t>
      </w:r>
    </w:p>
    <w:p w14:paraId="27277964" w14:textId="77777777" w:rsidR="00B14667" w:rsidRPr="002B3BAA" w:rsidRDefault="00A52023">
      <w:pPr>
        <w:pStyle w:val="ListParagraph"/>
        <w:numPr>
          <w:ilvl w:val="0"/>
          <w:numId w:val="3"/>
        </w:numPr>
        <w:tabs>
          <w:tab w:val="left" w:pos="653"/>
        </w:tabs>
        <w:spacing w:before="55"/>
        <w:ind w:hanging="360"/>
        <w:rPr>
          <w:rFonts w:ascii="Wingdings"/>
          <w:sz w:val="24"/>
        </w:rPr>
      </w:pPr>
      <w:r w:rsidRPr="002B3BAA">
        <w:rPr>
          <w:sz w:val="24"/>
        </w:rPr>
        <w:t>Those who will receive a 1099 for tax filing purposes</w:t>
      </w:r>
      <w:r w:rsidRPr="002B3BAA">
        <w:rPr>
          <w:spacing w:val="-4"/>
          <w:sz w:val="24"/>
        </w:rPr>
        <w:t xml:space="preserve"> </w:t>
      </w:r>
      <w:r w:rsidRPr="002B3BAA">
        <w:rPr>
          <w:sz w:val="24"/>
        </w:rPr>
        <w:t>or</w:t>
      </w:r>
    </w:p>
    <w:p w14:paraId="3068AB8C" w14:textId="77777777" w:rsidR="00B14667" w:rsidRPr="002B3BAA" w:rsidRDefault="00A52023">
      <w:pPr>
        <w:pStyle w:val="ListParagraph"/>
        <w:numPr>
          <w:ilvl w:val="0"/>
          <w:numId w:val="3"/>
        </w:numPr>
        <w:tabs>
          <w:tab w:val="left" w:pos="653"/>
        </w:tabs>
        <w:spacing w:before="56"/>
        <w:ind w:hanging="360"/>
        <w:rPr>
          <w:rFonts w:ascii="Wingdings"/>
          <w:sz w:val="24"/>
        </w:rPr>
      </w:pPr>
      <w:r w:rsidRPr="002B3BAA">
        <w:rPr>
          <w:sz w:val="24"/>
        </w:rPr>
        <w:t>Those who are placed</w:t>
      </w:r>
      <w:r w:rsidR="00BE6D43" w:rsidRPr="002B3BAA">
        <w:rPr>
          <w:sz w:val="24"/>
        </w:rPr>
        <w:t xml:space="preserve"> at the applicant’s business</w:t>
      </w:r>
      <w:r w:rsidRPr="002B3BAA">
        <w:rPr>
          <w:sz w:val="24"/>
        </w:rPr>
        <w:t xml:space="preserve"> through a temporary</w:t>
      </w:r>
      <w:r w:rsidRPr="002B3BAA">
        <w:rPr>
          <w:spacing w:val="-7"/>
          <w:sz w:val="24"/>
        </w:rPr>
        <w:t xml:space="preserve"> </w:t>
      </w:r>
      <w:r w:rsidR="002057B8" w:rsidRPr="002B3BAA">
        <w:rPr>
          <w:sz w:val="24"/>
        </w:rPr>
        <w:t>agency and are paid by the temporary agency.</w:t>
      </w:r>
    </w:p>
    <w:p w14:paraId="3A89F8DE" w14:textId="77777777" w:rsidR="00B14667" w:rsidRPr="002B3BAA" w:rsidRDefault="00B14667">
      <w:pPr>
        <w:pStyle w:val="BodyText"/>
        <w:spacing w:before="2"/>
        <w:rPr>
          <w:sz w:val="34"/>
        </w:rPr>
      </w:pPr>
    </w:p>
    <w:p w14:paraId="5A1D42C6" w14:textId="77777777" w:rsidR="00B14667" w:rsidRPr="002B3BAA" w:rsidRDefault="00032278">
      <w:pPr>
        <w:pStyle w:val="Heading3"/>
        <w:spacing w:before="1"/>
      </w:pPr>
      <w:r w:rsidRPr="002B3BAA">
        <w:rPr>
          <w:noProof/>
          <w:lang w:bidi="ar-SA"/>
        </w:rPr>
        <mc:AlternateContent>
          <mc:Choice Requires="wps">
            <w:drawing>
              <wp:anchor distT="0" distB="0" distL="0" distR="0" simplePos="0" relativeHeight="251642880" behindDoc="0" locked="0" layoutInCell="1" allowOverlap="1" wp14:anchorId="64E50D65" wp14:editId="423FC245">
                <wp:simplePos x="0" y="0"/>
                <wp:positionH relativeFrom="page">
                  <wp:posOffset>713105</wp:posOffset>
                </wp:positionH>
                <wp:positionV relativeFrom="paragraph">
                  <wp:posOffset>234315</wp:posOffset>
                </wp:positionV>
                <wp:extent cx="6347460" cy="0"/>
                <wp:effectExtent l="17780" t="15240" r="16510" b="13335"/>
                <wp:wrapTopAndBottom/>
                <wp:docPr id="4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3B0C0" id="Line 45"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8.45pt" to="555.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" strokeweight="1.44pt">
                <w10:wrap type="topAndBottom" anchorx="page"/>
              </v:line>
            </w:pict>
          </mc:Fallback>
        </mc:AlternateContent>
      </w:r>
      <w:r w:rsidR="00A52023" w:rsidRPr="002B3BAA">
        <w:t>WHEN WO</w:t>
      </w:r>
      <w:r w:rsidR="002A38E5" w:rsidRPr="002B3BAA">
        <w:t>ULD AN EMPLOYER UTILIZE THE BUSINESS ACCELERATOR GRANT</w:t>
      </w:r>
      <w:r w:rsidR="00A52023" w:rsidRPr="002B3BAA">
        <w:t>?</w:t>
      </w:r>
    </w:p>
    <w:p w14:paraId="2F9795E0" w14:textId="280A74A1" w:rsidR="00B14667" w:rsidRDefault="00A52023">
      <w:pPr>
        <w:pStyle w:val="BodyText"/>
        <w:spacing w:line="288" w:lineRule="auto"/>
        <w:ind w:left="292"/>
      </w:pPr>
      <w:r w:rsidRPr="002B3BAA">
        <w:t>An employer can utilize this competitive tra</w:t>
      </w:r>
      <w:r w:rsidR="00BE6D43" w:rsidRPr="002B3BAA">
        <w:t>ining grant</w:t>
      </w:r>
      <w:r w:rsidRPr="002B3BAA">
        <w:t xml:space="preserve"> when an employee has identified skills gaps that need to be addressed through training, thus enhancing the employee’s con</w:t>
      </w:r>
      <w:r w:rsidR="00BE6D43" w:rsidRPr="002B3BAA">
        <w:t>tinued employability</w:t>
      </w:r>
      <w:r w:rsidR="005635EA">
        <w:t>,</w:t>
      </w:r>
      <w:r w:rsidR="00BE6D43" w:rsidRPr="002B3BAA">
        <w:t xml:space="preserve"> and improving the</w:t>
      </w:r>
      <w:r w:rsidRPr="002B3BAA">
        <w:t xml:space="preserve"> business</w:t>
      </w:r>
      <w:r w:rsidR="00BE6D43" w:rsidRPr="002B3BAA">
        <w:t>’ stability</w:t>
      </w:r>
      <w:r w:rsidRPr="002B3BAA">
        <w:t>.</w:t>
      </w:r>
    </w:p>
    <w:p w14:paraId="0DD2DAD5" w14:textId="77777777" w:rsidR="00F174F9" w:rsidRPr="002B3BAA" w:rsidRDefault="00F174F9">
      <w:pPr>
        <w:pStyle w:val="BodyText"/>
        <w:spacing w:line="288" w:lineRule="auto"/>
        <w:ind w:left="292"/>
      </w:pPr>
    </w:p>
    <w:p w14:paraId="4D3B554B" w14:textId="77777777" w:rsidR="00B14667" w:rsidRPr="002B3BAA" w:rsidRDefault="00032278">
      <w:pPr>
        <w:pStyle w:val="Heading3"/>
        <w:spacing w:before="62"/>
      </w:pPr>
      <w:r w:rsidRPr="002B3BAA">
        <w:rPr>
          <w:noProof/>
          <w:lang w:bidi="ar-SA"/>
        </w:rPr>
        <mc:AlternateContent>
          <mc:Choice Requires="wps">
            <w:drawing>
              <wp:anchor distT="0" distB="0" distL="0" distR="0" simplePos="0" relativeHeight="251643904" behindDoc="0" locked="0" layoutInCell="1" allowOverlap="1" wp14:anchorId="230C9E18" wp14:editId="3619CE12">
                <wp:simplePos x="0" y="0"/>
                <wp:positionH relativeFrom="page">
                  <wp:posOffset>713105</wp:posOffset>
                </wp:positionH>
                <wp:positionV relativeFrom="paragraph">
                  <wp:posOffset>273050</wp:posOffset>
                </wp:positionV>
                <wp:extent cx="6347460" cy="0"/>
                <wp:effectExtent l="17780" t="15875" r="16510" b="12700"/>
                <wp:wrapTopAndBottom/>
                <wp:docPr id="4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E105E" id="Line 44"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21.5pt" to="555.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" strokeweight="1.44pt">
                <w10:wrap type="topAndBottom" anchorx="page"/>
              </v:line>
            </w:pict>
          </mc:Fallback>
        </mc:AlternateContent>
      </w:r>
      <w:r w:rsidR="00A52023" w:rsidRPr="002B3BAA">
        <w:t>WHICH EMPLOY</w:t>
      </w:r>
      <w:r w:rsidR="009A53B1" w:rsidRPr="002B3BAA">
        <w:t xml:space="preserve">EES WOULD BENEFIT FROM THE </w:t>
      </w:r>
      <w:r w:rsidR="00AF5C40" w:rsidRPr="002B3BAA">
        <w:t>BUSINESS ACCELERATOR GRANT</w:t>
      </w:r>
      <w:r w:rsidR="00A52023" w:rsidRPr="002B3BAA">
        <w:t>?</w:t>
      </w:r>
    </w:p>
    <w:p w14:paraId="78440E43" w14:textId="77777777" w:rsidR="00B14667" w:rsidRPr="002B3BAA" w:rsidRDefault="00BE6D43">
      <w:pPr>
        <w:pStyle w:val="BodyText"/>
        <w:spacing w:line="288" w:lineRule="auto"/>
        <w:ind w:left="292" w:right="310"/>
      </w:pPr>
      <w:r w:rsidRPr="002B3BAA">
        <w:t xml:space="preserve">The </w:t>
      </w:r>
      <w:r w:rsidR="00D50C41" w:rsidRPr="002B3BAA">
        <w:t>Business Accelerator Grant</w:t>
      </w:r>
      <w:r w:rsidRPr="002B3BAA">
        <w:t xml:space="preserve"> </w:t>
      </w:r>
      <w:r w:rsidR="00A52023" w:rsidRPr="002B3BAA">
        <w:t>is beneficial to employees who have identified skills gaps, where eligible training addresses these gaps, improves employee retention, helps stabilize the business, and will increase the competitiveness of the employee and employer. These employees either:</w:t>
      </w:r>
    </w:p>
    <w:p w14:paraId="65E40F62" w14:textId="77777777" w:rsidR="00B14667" w:rsidRPr="002B3BAA" w:rsidRDefault="00A52023">
      <w:pPr>
        <w:pStyle w:val="ListParagraph"/>
        <w:numPr>
          <w:ilvl w:val="0"/>
          <w:numId w:val="3"/>
        </w:numPr>
        <w:tabs>
          <w:tab w:val="left" w:pos="653"/>
        </w:tabs>
        <w:spacing w:before="221"/>
        <w:ind w:hanging="360"/>
        <w:rPr>
          <w:rFonts w:ascii="Wingdings"/>
          <w:sz w:val="24"/>
        </w:rPr>
      </w:pPr>
      <w:r w:rsidRPr="002B3BAA">
        <w:rPr>
          <w:sz w:val="24"/>
        </w:rPr>
        <w:t>Need to upgrade skills and knowledge to retain their current</w:t>
      </w:r>
      <w:r w:rsidRPr="002B3BAA">
        <w:rPr>
          <w:spacing w:val="-5"/>
          <w:sz w:val="24"/>
        </w:rPr>
        <w:t xml:space="preserve"> </w:t>
      </w:r>
      <w:proofErr w:type="gramStart"/>
      <w:r w:rsidRPr="002B3BAA">
        <w:rPr>
          <w:sz w:val="24"/>
        </w:rPr>
        <w:t>job;</w:t>
      </w:r>
      <w:proofErr w:type="gramEnd"/>
    </w:p>
    <w:p w14:paraId="792F03EE" w14:textId="77777777" w:rsidR="00B14667" w:rsidRPr="002B3BAA" w:rsidRDefault="00A52023">
      <w:pPr>
        <w:spacing w:before="60"/>
        <w:ind w:left="292"/>
        <w:rPr>
          <w:b/>
          <w:i/>
          <w:sz w:val="24"/>
        </w:rPr>
      </w:pPr>
      <w:r w:rsidRPr="002B3BAA">
        <w:rPr>
          <w:b/>
          <w:i/>
          <w:sz w:val="24"/>
        </w:rPr>
        <w:t>OR</w:t>
      </w:r>
    </w:p>
    <w:p w14:paraId="1BB6BFCB" w14:textId="77777777" w:rsidR="00B14667" w:rsidRPr="002B3BAA" w:rsidRDefault="00A52023">
      <w:pPr>
        <w:pStyle w:val="ListParagraph"/>
        <w:numPr>
          <w:ilvl w:val="0"/>
          <w:numId w:val="3"/>
        </w:numPr>
        <w:tabs>
          <w:tab w:val="left" w:pos="653"/>
        </w:tabs>
        <w:spacing w:before="50"/>
        <w:ind w:hanging="360"/>
        <w:rPr>
          <w:rFonts w:ascii="Wingdings"/>
        </w:rPr>
      </w:pPr>
      <w:r w:rsidRPr="002B3BAA">
        <w:rPr>
          <w:sz w:val="24"/>
        </w:rPr>
        <w:t>Need to gain new skills and knowledge so they qualify for a different job with their</w:t>
      </w:r>
      <w:r w:rsidRPr="002B3BAA">
        <w:rPr>
          <w:spacing w:val="-15"/>
          <w:sz w:val="24"/>
        </w:rPr>
        <w:t xml:space="preserve"> </w:t>
      </w:r>
      <w:r w:rsidRPr="002B3BAA">
        <w:rPr>
          <w:sz w:val="24"/>
        </w:rPr>
        <w:t>employer.</w:t>
      </w:r>
    </w:p>
    <w:p w14:paraId="4CE88BD0" w14:textId="77777777" w:rsidR="00B14667" w:rsidRPr="002B3BAA" w:rsidRDefault="00B14667">
      <w:pPr>
        <w:pStyle w:val="BodyText"/>
      </w:pPr>
    </w:p>
    <w:p w14:paraId="104885D4" w14:textId="77777777" w:rsidR="00B14667" w:rsidRPr="000F758F" w:rsidRDefault="00A52023" w:rsidP="005E6101">
      <w:pPr>
        <w:pStyle w:val="BodyText"/>
        <w:spacing w:line="288" w:lineRule="auto"/>
        <w:ind w:left="292" w:right="816"/>
      </w:pPr>
      <w:r w:rsidRPr="002B3BAA">
        <w:t xml:space="preserve">Additionally, training </w:t>
      </w:r>
      <w:r w:rsidR="00D50C41" w:rsidRPr="002B3BAA">
        <w:t xml:space="preserve">that </w:t>
      </w:r>
      <w:r w:rsidRPr="002B3BAA">
        <w:t>provides a significant step</w:t>
      </w:r>
      <w:r w:rsidR="00BE6D43" w:rsidRPr="002B3BAA">
        <w:t xml:space="preserve"> towards achieving an industry </w:t>
      </w:r>
      <w:r w:rsidRPr="002B3BAA">
        <w:t>recognized certification or credential that increases the workers’ overall employability</w:t>
      </w:r>
      <w:r w:rsidR="00D50C41" w:rsidRPr="002B3BAA">
        <w:t xml:space="preserve"> is encouraged but not </w:t>
      </w:r>
      <w:r w:rsidR="00D50C41" w:rsidRPr="000F758F">
        <w:t>required</w:t>
      </w:r>
      <w:r w:rsidRPr="000F758F">
        <w:t>.</w:t>
      </w:r>
      <w:r w:rsidR="005E6101" w:rsidRPr="000F758F">
        <w:t xml:space="preserve">  </w:t>
      </w:r>
      <w:r w:rsidRPr="000F758F">
        <w:t>An ideal incumbent worker opportunity is one where a participant acquires new skills allowing him or her to move into a higher skilled and higher paid job within the company, thus allowing the company to hire a job seeker to backfill the incumbent worker’s position.</w:t>
      </w:r>
    </w:p>
    <w:p w14:paraId="4942D2A2" w14:textId="77777777" w:rsidR="00B14667" w:rsidRPr="000F758F" w:rsidRDefault="00B14667">
      <w:pPr>
        <w:pStyle w:val="BodyText"/>
        <w:spacing w:before="8"/>
      </w:pPr>
    </w:p>
    <w:p w14:paraId="239768AB" w14:textId="77777777" w:rsidR="00B14667" w:rsidRPr="000F758F" w:rsidRDefault="00A52023">
      <w:pPr>
        <w:pStyle w:val="Heading3"/>
        <w:spacing w:after="19"/>
      </w:pPr>
      <w:r w:rsidRPr="000F758F">
        <w:t>WHO IS ELIGIBLE TO APPLY?</w:t>
      </w:r>
    </w:p>
    <w:p w14:paraId="02973D78" w14:textId="77777777" w:rsidR="00B14667" w:rsidRPr="000F758F" w:rsidRDefault="00032278">
      <w:pPr>
        <w:pStyle w:val="BodyText"/>
        <w:spacing w:line="30" w:lineRule="exact"/>
        <w:ind w:left="248"/>
        <w:rPr>
          <w:sz w:val="3"/>
        </w:rPr>
      </w:pPr>
      <w:r w:rsidRPr="000F758F">
        <w:rPr>
          <w:noProof/>
          <w:sz w:val="3"/>
          <w:lang w:bidi="ar-SA"/>
        </w:rPr>
        <mc:AlternateContent>
          <mc:Choice Requires="wpg">
            <w:drawing>
              <wp:inline distT="0" distB="0" distL="0" distR="0" wp14:anchorId="170349BB" wp14:editId="74303F75">
                <wp:extent cx="6347460" cy="18415"/>
                <wp:effectExtent l="9525" t="9525" r="15240" b="635"/>
                <wp:docPr id="4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18415"/>
                          <a:chOff x="0" y="0"/>
                          <a:chExt cx="9996" cy="29"/>
                        </a:xfrm>
                      </wpg:grpSpPr>
                      <wps:wsp>
                        <wps:cNvPr id="46" name="Line 43"/>
                        <wps:cNvCnPr/>
                        <wps:spPr bwMode="auto">
                          <a:xfrm>
                            <a:off x="0" y="14"/>
                            <a:ext cx="999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2537A8" id="Group 42" o:spid="_x0000_s1026" style="width:499.8pt;height:1.45pt;mso-position-horizontal-relative:char;mso-position-vertical-relative:line" coordsize="999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">
                <v:line id="Line 43" o:spid="_x0000_s1027" style="position:absolute;visibility:visible;mso-wrap-style:square" from="0,14" to="99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" strokeweight="1.44pt"/>
                <w10:anchorlock/>
              </v:group>
            </w:pict>
          </mc:Fallback>
        </mc:AlternateContent>
      </w:r>
    </w:p>
    <w:p w14:paraId="7F1DD3CC" w14:textId="77777777" w:rsidR="00B14667" w:rsidRPr="000F758F" w:rsidRDefault="00A52023">
      <w:pPr>
        <w:pStyle w:val="BodyText"/>
        <w:ind w:left="292"/>
      </w:pPr>
      <w:r w:rsidRPr="000F758F">
        <w:t>A business that is eligible to apply:</w:t>
      </w:r>
    </w:p>
    <w:p w14:paraId="36532396" w14:textId="77777777" w:rsidR="00B14667" w:rsidRPr="000F758F" w:rsidRDefault="00A52023">
      <w:pPr>
        <w:pStyle w:val="ListParagraph"/>
        <w:numPr>
          <w:ilvl w:val="1"/>
          <w:numId w:val="3"/>
        </w:numPr>
        <w:tabs>
          <w:tab w:val="left" w:pos="1013"/>
        </w:tabs>
        <w:spacing w:before="55"/>
        <w:rPr>
          <w:sz w:val="24"/>
        </w:rPr>
      </w:pPr>
      <w:r w:rsidRPr="000F758F">
        <w:rPr>
          <w:sz w:val="24"/>
        </w:rPr>
        <w:t xml:space="preserve">Is a North Carolina </w:t>
      </w:r>
      <w:r w:rsidR="00BE6D43" w:rsidRPr="000F758F">
        <w:rPr>
          <w:sz w:val="24"/>
        </w:rPr>
        <w:t xml:space="preserve">for-profit or </w:t>
      </w:r>
      <w:r w:rsidRPr="000F758F">
        <w:rPr>
          <w:sz w:val="24"/>
        </w:rPr>
        <w:t xml:space="preserve">not-for-profit </w:t>
      </w:r>
      <w:proofErr w:type="gramStart"/>
      <w:r w:rsidRPr="000F758F">
        <w:rPr>
          <w:sz w:val="24"/>
        </w:rPr>
        <w:t>business;</w:t>
      </w:r>
      <w:proofErr w:type="gramEnd"/>
    </w:p>
    <w:p w14:paraId="2E89003E" w14:textId="77777777" w:rsidR="00B14667" w:rsidRPr="000F758F" w:rsidRDefault="00A52023">
      <w:pPr>
        <w:pStyle w:val="ListParagraph"/>
        <w:numPr>
          <w:ilvl w:val="1"/>
          <w:numId w:val="3"/>
        </w:numPr>
        <w:tabs>
          <w:tab w:val="left" w:pos="1013"/>
        </w:tabs>
        <w:spacing w:before="55"/>
        <w:rPr>
          <w:sz w:val="24"/>
        </w:rPr>
      </w:pPr>
      <w:r w:rsidRPr="000F758F">
        <w:rPr>
          <w:sz w:val="24"/>
        </w:rPr>
        <w:t>Has an employe</w:t>
      </w:r>
      <w:r w:rsidR="00BE6D43" w:rsidRPr="000F758F">
        <w:rPr>
          <w:sz w:val="24"/>
        </w:rPr>
        <w:t xml:space="preserve">r-employee relationship with all the </w:t>
      </w:r>
      <w:proofErr w:type="gramStart"/>
      <w:r w:rsidRPr="000F758F">
        <w:rPr>
          <w:sz w:val="24"/>
        </w:rPr>
        <w:t>trainees;</w:t>
      </w:r>
      <w:proofErr w:type="gramEnd"/>
    </w:p>
    <w:p w14:paraId="58DB20B1" w14:textId="77777777" w:rsidR="00B14667" w:rsidRPr="000F758F" w:rsidRDefault="00CB49BD">
      <w:pPr>
        <w:pStyle w:val="ListParagraph"/>
        <w:numPr>
          <w:ilvl w:val="1"/>
          <w:numId w:val="3"/>
        </w:numPr>
        <w:tabs>
          <w:tab w:val="left" w:pos="1013"/>
        </w:tabs>
        <w:spacing w:before="55"/>
        <w:rPr>
          <w:sz w:val="24"/>
        </w:rPr>
      </w:pPr>
      <w:r w:rsidRPr="000F758F">
        <w:rPr>
          <w:sz w:val="24"/>
        </w:rPr>
        <w:t xml:space="preserve">Has at least </w:t>
      </w:r>
      <w:r w:rsidRPr="000F758F">
        <w:rPr>
          <w:sz w:val="24"/>
          <w:u w:val="single"/>
        </w:rPr>
        <w:t>five</w:t>
      </w:r>
      <w:r w:rsidR="00A52023" w:rsidRPr="000F758F">
        <w:rPr>
          <w:sz w:val="24"/>
          <w:u w:val="single"/>
        </w:rPr>
        <w:t xml:space="preserve"> or more</w:t>
      </w:r>
      <w:r w:rsidR="00A52023" w:rsidRPr="000F758F">
        <w:rPr>
          <w:sz w:val="24"/>
        </w:rPr>
        <w:t xml:space="preserve"> employees with which there is an employer-employee</w:t>
      </w:r>
      <w:r w:rsidR="00A52023" w:rsidRPr="000F758F">
        <w:rPr>
          <w:spacing w:val="-7"/>
          <w:sz w:val="24"/>
        </w:rPr>
        <w:t xml:space="preserve"> </w:t>
      </w:r>
      <w:proofErr w:type="gramStart"/>
      <w:r w:rsidR="00A52023" w:rsidRPr="000F758F">
        <w:rPr>
          <w:sz w:val="24"/>
        </w:rPr>
        <w:t>relationship;</w:t>
      </w:r>
      <w:proofErr w:type="gramEnd"/>
    </w:p>
    <w:p w14:paraId="6981FBCB" w14:textId="77777777" w:rsidR="00B14667" w:rsidRPr="002B3BAA" w:rsidRDefault="00A52023">
      <w:pPr>
        <w:pStyle w:val="ListParagraph"/>
        <w:numPr>
          <w:ilvl w:val="1"/>
          <w:numId w:val="3"/>
        </w:numPr>
        <w:tabs>
          <w:tab w:val="left" w:pos="1013"/>
        </w:tabs>
        <w:spacing w:before="56" w:line="288" w:lineRule="auto"/>
        <w:ind w:right="666"/>
        <w:rPr>
          <w:sz w:val="24"/>
        </w:rPr>
      </w:pPr>
      <w:r w:rsidRPr="002B3BAA">
        <w:rPr>
          <w:sz w:val="24"/>
        </w:rPr>
        <w:t xml:space="preserve">Has been in operation in North Carolina for a minimum of one year prior to the </w:t>
      </w:r>
      <w:r w:rsidR="00CB49BD" w:rsidRPr="002B3BAA">
        <w:rPr>
          <w:sz w:val="24"/>
        </w:rPr>
        <w:t xml:space="preserve">application </w:t>
      </w:r>
      <w:r w:rsidRPr="002B3BAA">
        <w:rPr>
          <w:sz w:val="24"/>
        </w:rPr>
        <w:t>submission deadline</w:t>
      </w:r>
      <w:r w:rsidRPr="002B3BAA">
        <w:rPr>
          <w:spacing w:val="-2"/>
          <w:sz w:val="24"/>
        </w:rPr>
        <w:t xml:space="preserve"> </w:t>
      </w:r>
      <w:proofErr w:type="gramStart"/>
      <w:r w:rsidRPr="002B3BAA">
        <w:rPr>
          <w:sz w:val="24"/>
        </w:rPr>
        <w:t>date;</w:t>
      </w:r>
      <w:proofErr w:type="gramEnd"/>
    </w:p>
    <w:p w14:paraId="3AA57E40" w14:textId="77777777" w:rsidR="00B14667" w:rsidRPr="002B3BAA" w:rsidRDefault="009A53B1">
      <w:pPr>
        <w:pStyle w:val="ListParagraph"/>
        <w:numPr>
          <w:ilvl w:val="1"/>
          <w:numId w:val="3"/>
        </w:numPr>
        <w:tabs>
          <w:tab w:val="left" w:pos="1013"/>
        </w:tabs>
        <w:rPr>
          <w:sz w:val="24"/>
        </w:rPr>
      </w:pPr>
      <w:r w:rsidRPr="002B3BAA">
        <w:rPr>
          <w:sz w:val="24"/>
        </w:rPr>
        <w:t xml:space="preserve">Is current on all federal, </w:t>
      </w:r>
      <w:r w:rsidR="00A52023" w:rsidRPr="002B3BAA">
        <w:rPr>
          <w:sz w:val="24"/>
        </w:rPr>
        <w:t>state</w:t>
      </w:r>
      <w:r w:rsidRPr="002B3BAA">
        <w:rPr>
          <w:sz w:val="24"/>
        </w:rPr>
        <w:t xml:space="preserve"> and local tax</w:t>
      </w:r>
      <w:r w:rsidR="005E6101" w:rsidRPr="002B3BAA">
        <w:rPr>
          <w:sz w:val="24"/>
        </w:rPr>
        <w:t xml:space="preserve"> </w:t>
      </w:r>
      <w:proofErr w:type="gramStart"/>
      <w:r w:rsidR="005E6101" w:rsidRPr="002B3BAA">
        <w:rPr>
          <w:sz w:val="24"/>
        </w:rPr>
        <w:t>obligations;</w:t>
      </w:r>
      <w:proofErr w:type="gramEnd"/>
    </w:p>
    <w:p w14:paraId="79E93F7A" w14:textId="77777777" w:rsidR="00B14667" w:rsidRPr="002B3BAA" w:rsidRDefault="00A52023">
      <w:pPr>
        <w:pStyle w:val="ListParagraph"/>
        <w:numPr>
          <w:ilvl w:val="1"/>
          <w:numId w:val="3"/>
        </w:numPr>
        <w:tabs>
          <w:tab w:val="left" w:pos="1013"/>
        </w:tabs>
        <w:spacing w:before="55"/>
        <w:rPr>
          <w:sz w:val="24"/>
        </w:rPr>
      </w:pPr>
      <w:r w:rsidRPr="002B3BAA">
        <w:rPr>
          <w:sz w:val="24"/>
        </w:rPr>
        <w:t>Is financially</w:t>
      </w:r>
      <w:r w:rsidRPr="002B3BAA">
        <w:rPr>
          <w:spacing w:val="-4"/>
          <w:sz w:val="24"/>
        </w:rPr>
        <w:t xml:space="preserve"> </w:t>
      </w:r>
      <w:proofErr w:type="gramStart"/>
      <w:r w:rsidRPr="002B3BAA">
        <w:rPr>
          <w:sz w:val="24"/>
        </w:rPr>
        <w:t>viable;</w:t>
      </w:r>
      <w:proofErr w:type="gramEnd"/>
    </w:p>
    <w:p w14:paraId="71919A58" w14:textId="705A3147" w:rsidR="00C24B7E" w:rsidRDefault="002057B8" w:rsidP="005D3CFC">
      <w:pPr>
        <w:pStyle w:val="ListParagraph"/>
        <w:numPr>
          <w:ilvl w:val="1"/>
          <w:numId w:val="3"/>
        </w:numPr>
        <w:tabs>
          <w:tab w:val="left" w:pos="1013"/>
        </w:tabs>
        <w:spacing w:before="55" w:line="288" w:lineRule="auto"/>
        <w:ind w:right="934"/>
        <w:rPr>
          <w:sz w:val="24"/>
        </w:rPr>
      </w:pPr>
      <w:r w:rsidRPr="002B3BAA">
        <w:rPr>
          <w:sz w:val="24"/>
        </w:rPr>
        <w:lastRenderedPageBreak/>
        <w:t>The b</w:t>
      </w:r>
      <w:r w:rsidR="00A52023" w:rsidRPr="002B3BAA">
        <w:rPr>
          <w:sz w:val="24"/>
        </w:rPr>
        <w:t xml:space="preserve">usiness must </w:t>
      </w:r>
      <w:proofErr w:type="gramStart"/>
      <w:r w:rsidR="00A52023" w:rsidRPr="002B3BAA">
        <w:rPr>
          <w:sz w:val="24"/>
        </w:rPr>
        <w:t>be locat</w:t>
      </w:r>
      <w:r w:rsidR="00CB49BD" w:rsidRPr="002B3BAA">
        <w:rPr>
          <w:sz w:val="24"/>
        </w:rPr>
        <w:t>ed in</w:t>
      </w:r>
      <w:proofErr w:type="gramEnd"/>
      <w:r w:rsidR="00CB49BD" w:rsidRPr="002B3BAA">
        <w:rPr>
          <w:sz w:val="24"/>
        </w:rPr>
        <w:t xml:space="preserve"> the Mountain Area Workforce</w:t>
      </w:r>
      <w:r w:rsidR="00A52023" w:rsidRPr="002B3BAA">
        <w:rPr>
          <w:sz w:val="24"/>
        </w:rPr>
        <w:t xml:space="preserve"> Deve</w:t>
      </w:r>
      <w:r w:rsidR="00CB49BD" w:rsidRPr="002B3BAA">
        <w:rPr>
          <w:sz w:val="24"/>
        </w:rPr>
        <w:t>lopment Board Area (</w:t>
      </w:r>
      <w:r w:rsidR="00660B9E" w:rsidRPr="002B3BAA">
        <w:rPr>
          <w:sz w:val="24"/>
        </w:rPr>
        <w:t>Buncombe, Henderson, Madison and Transylvania</w:t>
      </w:r>
      <w:r w:rsidR="00AE3224" w:rsidRPr="002B3BAA">
        <w:rPr>
          <w:sz w:val="24"/>
        </w:rPr>
        <w:t xml:space="preserve"> </w:t>
      </w:r>
      <w:r w:rsidR="00A52023" w:rsidRPr="002B3BAA">
        <w:rPr>
          <w:sz w:val="24"/>
        </w:rPr>
        <w:t>Counties).</w:t>
      </w:r>
    </w:p>
    <w:p w14:paraId="4F215DBD" w14:textId="77777777" w:rsidR="00751092" w:rsidRPr="005D3CFC" w:rsidRDefault="00751092" w:rsidP="00751092">
      <w:pPr>
        <w:pStyle w:val="ListParagraph"/>
        <w:tabs>
          <w:tab w:val="left" w:pos="1013"/>
        </w:tabs>
        <w:spacing w:before="55" w:line="288" w:lineRule="auto"/>
        <w:ind w:left="1012" w:right="934" w:firstLine="0"/>
        <w:rPr>
          <w:sz w:val="24"/>
        </w:rPr>
      </w:pPr>
    </w:p>
    <w:p w14:paraId="07941CD7" w14:textId="77777777" w:rsidR="00B14667" w:rsidRPr="002B3BAA" w:rsidRDefault="00B14667">
      <w:pPr>
        <w:pStyle w:val="BodyText"/>
        <w:spacing w:before="5"/>
        <w:rPr>
          <w:sz w:val="29"/>
        </w:rPr>
      </w:pPr>
    </w:p>
    <w:p w14:paraId="58231D80" w14:textId="77777777" w:rsidR="00B14667" w:rsidRPr="002B3BAA" w:rsidRDefault="00032278">
      <w:pPr>
        <w:pStyle w:val="Heading3"/>
      </w:pPr>
      <w:r w:rsidRPr="002B3BAA">
        <w:rPr>
          <w:noProof/>
          <w:lang w:bidi="ar-SA"/>
        </w:rPr>
        <mc:AlternateContent>
          <mc:Choice Requires="wps">
            <w:drawing>
              <wp:anchor distT="0" distB="0" distL="0" distR="0" simplePos="0" relativeHeight="251644928" behindDoc="0" locked="0" layoutInCell="1" allowOverlap="1" wp14:anchorId="79FF5201" wp14:editId="52F9DCC9">
                <wp:simplePos x="0" y="0"/>
                <wp:positionH relativeFrom="page">
                  <wp:posOffset>713105</wp:posOffset>
                </wp:positionH>
                <wp:positionV relativeFrom="paragraph">
                  <wp:posOffset>233680</wp:posOffset>
                </wp:positionV>
                <wp:extent cx="6347460" cy="0"/>
                <wp:effectExtent l="17780" t="14605" r="16510" b="13970"/>
                <wp:wrapTopAndBottom/>
                <wp:docPr id="4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BBB7B" id="Line 41"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8.4pt" to="555.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" strokeweight="1.44pt">
                <w10:wrap type="topAndBottom" anchorx="page"/>
              </v:line>
            </w:pict>
          </mc:Fallback>
        </mc:AlternateContent>
      </w:r>
      <w:r w:rsidR="00A52023" w:rsidRPr="002B3BAA">
        <w:t>WHAT IS A NOT-FOR-PROFIT BUSINESS?</w:t>
      </w:r>
    </w:p>
    <w:p w14:paraId="562F9695" w14:textId="6D21CC35" w:rsidR="00B14667" w:rsidRDefault="00A52023">
      <w:pPr>
        <w:pStyle w:val="BodyText"/>
        <w:spacing w:line="288" w:lineRule="auto"/>
        <w:ind w:left="292" w:right="224"/>
      </w:pPr>
      <w:r w:rsidRPr="002B3BAA">
        <w:t xml:space="preserve">A not-for-profit entity is a legally constituted organization whose primary objective is to support or to actively engage in activities of public or private interest without any commercial or monetary profit purposes. </w:t>
      </w:r>
      <w:proofErr w:type="gramStart"/>
      <w:r w:rsidRPr="002B3BAA">
        <w:t>For the purpose of</w:t>
      </w:r>
      <w:proofErr w:type="gramEnd"/>
      <w:r w:rsidRPr="002B3BAA">
        <w:t xml:space="preserve"> this grant, it is further defined as having the following characteristics: 1) has paid employees (volunteers are not eligible for training under this program); 2) pays required wage taxes; and 3) generates income through the production of products or the provision of services.</w:t>
      </w:r>
    </w:p>
    <w:p w14:paraId="44A3FB40" w14:textId="77777777" w:rsidR="00F174F9" w:rsidRPr="002B3BAA" w:rsidRDefault="00F174F9">
      <w:pPr>
        <w:pStyle w:val="BodyText"/>
        <w:spacing w:line="288" w:lineRule="auto"/>
        <w:ind w:left="292" w:right="224"/>
      </w:pPr>
    </w:p>
    <w:p w14:paraId="69A4D987" w14:textId="77777777" w:rsidR="00B14667" w:rsidRPr="002B3BAA" w:rsidRDefault="00032278">
      <w:pPr>
        <w:pStyle w:val="Heading3"/>
        <w:spacing w:before="71"/>
      </w:pPr>
      <w:r w:rsidRPr="002B3BAA">
        <w:rPr>
          <w:noProof/>
          <w:lang w:bidi="ar-SA"/>
        </w:rPr>
        <mc:AlternateContent>
          <mc:Choice Requires="wps">
            <w:drawing>
              <wp:anchor distT="0" distB="0" distL="0" distR="0" simplePos="0" relativeHeight="251645952" behindDoc="0" locked="0" layoutInCell="1" allowOverlap="1" wp14:anchorId="5697DE90" wp14:editId="1B422876">
                <wp:simplePos x="0" y="0"/>
                <wp:positionH relativeFrom="page">
                  <wp:posOffset>713105</wp:posOffset>
                </wp:positionH>
                <wp:positionV relativeFrom="paragraph">
                  <wp:posOffset>278765</wp:posOffset>
                </wp:positionV>
                <wp:extent cx="6347460" cy="0"/>
                <wp:effectExtent l="17780" t="12065" r="16510" b="16510"/>
                <wp:wrapTopAndBottom/>
                <wp:docPr id="4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C568B" id="Line 40"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21.95pt" to="555.9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" strokeweight="1.44pt">
                <w10:wrap type="topAndBottom" anchorx="page"/>
              </v:line>
            </w:pict>
          </mc:Fallback>
        </mc:AlternateContent>
      </w:r>
      <w:r w:rsidR="00A52023" w:rsidRPr="002B3BAA">
        <w:t>WHO IS NOT ELIGIBLE TO APPLY?</w:t>
      </w:r>
    </w:p>
    <w:p w14:paraId="7439F891" w14:textId="77777777" w:rsidR="00B14667" w:rsidRPr="002B3BAA" w:rsidRDefault="00A52023">
      <w:pPr>
        <w:pStyle w:val="BodyText"/>
        <w:ind w:left="292"/>
      </w:pPr>
      <w:r w:rsidRPr="002B3BAA">
        <w:t xml:space="preserve">The following businesses </w:t>
      </w:r>
      <w:r w:rsidRPr="002B3BAA">
        <w:rPr>
          <w:u w:val="single"/>
        </w:rPr>
        <w:t>are not</w:t>
      </w:r>
      <w:r w:rsidRPr="002B3BAA">
        <w:t xml:space="preserve"> eligible to apply for funds under this program:</w:t>
      </w:r>
    </w:p>
    <w:p w14:paraId="6F01BB6C" w14:textId="77777777" w:rsidR="00B14667" w:rsidRPr="002B3BAA" w:rsidRDefault="00A52023">
      <w:pPr>
        <w:pStyle w:val="ListParagraph"/>
        <w:numPr>
          <w:ilvl w:val="0"/>
          <w:numId w:val="3"/>
        </w:numPr>
        <w:tabs>
          <w:tab w:val="left" w:pos="653"/>
        </w:tabs>
        <w:spacing w:before="55" w:line="288" w:lineRule="auto"/>
        <w:ind w:right="615" w:hanging="360"/>
        <w:jc w:val="both"/>
        <w:rPr>
          <w:rFonts w:ascii="Wingdings"/>
          <w:sz w:val="24"/>
        </w:rPr>
      </w:pPr>
      <w:r w:rsidRPr="002B3BAA">
        <w:rPr>
          <w:sz w:val="24"/>
        </w:rPr>
        <w:t xml:space="preserve">A business currently receiving training funds, either directly or indirectly, from North Carolina state government </w:t>
      </w:r>
      <w:r w:rsidRPr="002B3BAA">
        <w:rPr>
          <w:sz w:val="24"/>
          <w:u w:val="single"/>
        </w:rPr>
        <w:t>unless</w:t>
      </w:r>
      <w:r w:rsidRPr="002B3BAA">
        <w:rPr>
          <w:sz w:val="24"/>
        </w:rPr>
        <w:t xml:space="preserve"> those training funds do not duplicate the training efforts outlined in</w:t>
      </w:r>
      <w:r w:rsidRPr="002B3BAA">
        <w:rPr>
          <w:spacing w:val="-15"/>
          <w:sz w:val="24"/>
        </w:rPr>
        <w:t xml:space="preserve"> </w:t>
      </w:r>
      <w:r w:rsidR="005E6101" w:rsidRPr="002B3BAA">
        <w:rPr>
          <w:sz w:val="24"/>
        </w:rPr>
        <w:t>the grant</w:t>
      </w:r>
      <w:r w:rsidRPr="002B3BAA">
        <w:rPr>
          <w:sz w:val="24"/>
        </w:rPr>
        <w:t xml:space="preserve"> </w:t>
      </w:r>
      <w:proofErr w:type="gramStart"/>
      <w:r w:rsidRPr="002B3BAA">
        <w:rPr>
          <w:sz w:val="24"/>
        </w:rPr>
        <w:t>application;</w:t>
      </w:r>
      <w:proofErr w:type="gramEnd"/>
    </w:p>
    <w:p w14:paraId="30801C0A" w14:textId="77777777" w:rsidR="00032278" w:rsidRPr="002B3BAA" w:rsidRDefault="00A52023" w:rsidP="00032278">
      <w:pPr>
        <w:pStyle w:val="ListParagraph"/>
        <w:numPr>
          <w:ilvl w:val="0"/>
          <w:numId w:val="3"/>
        </w:numPr>
        <w:tabs>
          <w:tab w:val="left" w:pos="653"/>
        </w:tabs>
        <w:spacing w:line="288" w:lineRule="auto"/>
        <w:ind w:right="280" w:hanging="360"/>
        <w:rPr>
          <w:rFonts w:ascii="Wingdings"/>
          <w:sz w:val="24"/>
        </w:rPr>
      </w:pPr>
      <w:r w:rsidRPr="002B3BAA">
        <w:rPr>
          <w:sz w:val="24"/>
        </w:rPr>
        <w:t>A business that has received funds either directly or indirectly from North Carolina state government under any previous training initiative, and the terms of the agreement for training</w:t>
      </w:r>
      <w:r w:rsidRPr="002B3BAA">
        <w:rPr>
          <w:spacing w:val="-20"/>
          <w:sz w:val="24"/>
        </w:rPr>
        <w:t xml:space="preserve"> </w:t>
      </w:r>
      <w:r w:rsidRPr="002B3BAA">
        <w:rPr>
          <w:sz w:val="24"/>
        </w:rPr>
        <w:t>have not been</w:t>
      </w:r>
      <w:r w:rsidRPr="002B3BAA">
        <w:rPr>
          <w:spacing w:val="-1"/>
          <w:sz w:val="24"/>
        </w:rPr>
        <w:t xml:space="preserve"> </w:t>
      </w:r>
      <w:r w:rsidRPr="002B3BAA">
        <w:rPr>
          <w:sz w:val="24"/>
        </w:rPr>
        <w:t>met;</w:t>
      </w:r>
    </w:p>
    <w:p w14:paraId="3DC08493" w14:textId="77777777" w:rsidR="00B14667" w:rsidRPr="002B3BAA" w:rsidRDefault="00A52023" w:rsidP="00032278">
      <w:pPr>
        <w:pStyle w:val="ListParagraph"/>
        <w:numPr>
          <w:ilvl w:val="0"/>
          <w:numId w:val="3"/>
        </w:numPr>
        <w:tabs>
          <w:tab w:val="left" w:pos="653"/>
        </w:tabs>
        <w:spacing w:line="288" w:lineRule="auto"/>
        <w:ind w:right="280" w:hanging="360"/>
        <w:rPr>
          <w:rFonts w:ascii="Wingdings"/>
          <w:sz w:val="24"/>
        </w:rPr>
      </w:pPr>
      <w:r w:rsidRPr="002B3BAA">
        <w:rPr>
          <w:sz w:val="24"/>
        </w:rPr>
        <w:t>A training provider, unless it is to address the skills gaps of the training provider’s</w:t>
      </w:r>
      <w:r w:rsidRPr="002B3BAA">
        <w:rPr>
          <w:spacing w:val="-16"/>
          <w:sz w:val="24"/>
        </w:rPr>
        <w:t xml:space="preserve"> </w:t>
      </w:r>
      <w:r w:rsidRPr="002B3BAA">
        <w:rPr>
          <w:sz w:val="24"/>
        </w:rPr>
        <w:t>incumbent workers;</w:t>
      </w:r>
    </w:p>
    <w:p w14:paraId="1DAAC62F" w14:textId="77777777" w:rsidR="00B14667" w:rsidRPr="002B3BAA" w:rsidRDefault="00660B9E">
      <w:pPr>
        <w:pStyle w:val="ListParagraph"/>
        <w:numPr>
          <w:ilvl w:val="0"/>
          <w:numId w:val="3"/>
        </w:numPr>
        <w:tabs>
          <w:tab w:val="left" w:pos="653"/>
        </w:tabs>
        <w:ind w:hanging="360"/>
        <w:rPr>
          <w:rFonts w:ascii="Wingdings"/>
          <w:sz w:val="24"/>
        </w:rPr>
      </w:pPr>
      <w:r w:rsidRPr="002B3BAA">
        <w:rPr>
          <w:sz w:val="24"/>
        </w:rPr>
        <w:t>The Mountain Area</w:t>
      </w:r>
      <w:r w:rsidR="00A52023" w:rsidRPr="002B3BAA">
        <w:rPr>
          <w:sz w:val="24"/>
        </w:rPr>
        <w:t xml:space="preserve"> Workforce Development Board or its administrative</w:t>
      </w:r>
      <w:r w:rsidR="00A52023" w:rsidRPr="002B3BAA">
        <w:rPr>
          <w:spacing w:val="-4"/>
          <w:sz w:val="24"/>
        </w:rPr>
        <w:t xml:space="preserve"> </w:t>
      </w:r>
      <w:proofErr w:type="gramStart"/>
      <w:r w:rsidR="00A52023" w:rsidRPr="002B3BAA">
        <w:rPr>
          <w:sz w:val="24"/>
        </w:rPr>
        <w:t>entity;</w:t>
      </w:r>
      <w:proofErr w:type="gramEnd"/>
    </w:p>
    <w:p w14:paraId="3B81B731" w14:textId="77777777" w:rsidR="00B14667" w:rsidRPr="002B3BAA" w:rsidRDefault="00A52023">
      <w:pPr>
        <w:pStyle w:val="ListParagraph"/>
        <w:numPr>
          <w:ilvl w:val="0"/>
          <w:numId w:val="3"/>
        </w:numPr>
        <w:tabs>
          <w:tab w:val="left" w:pos="653"/>
        </w:tabs>
        <w:spacing w:before="55"/>
        <w:ind w:hanging="360"/>
        <w:rPr>
          <w:rFonts w:ascii="Wingdings"/>
          <w:sz w:val="24"/>
        </w:rPr>
      </w:pPr>
      <w:r w:rsidRPr="002B3BAA">
        <w:rPr>
          <w:sz w:val="24"/>
        </w:rPr>
        <w:t>A labor</w:t>
      </w:r>
      <w:r w:rsidRPr="002B3BAA">
        <w:rPr>
          <w:spacing w:val="-1"/>
          <w:sz w:val="24"/>
        </w:rPr>
        <w:t xml:space="preserve"> </w:t>
      </w:r>
      <w:proofErr w:type="gramStart"/>
      <w:r w:rsidRPr="002B3BAA">
        <w:rPr>
          <w:sz w:val="24"/>
        </w:rPr>
        <w:t>union;</w:t>
      </w:r>
      <w:proofErr w:type="gramEnd"/>
    </w:p>
    <w:p w14:paraId="7A5D9C87" w14:textId="77777777" w:rsidR="00B14667" w:rsidRPr="002B3BAA" w:rsidRDefault="00A52023" w:rsidP="00660B9E">
      <w:pPr>
        <w:pStyle w:val="ListParagraph"/>
        <w:numPr>
          <w:ilvl w:val="0"/>
          <w:numId w:val="3"/>
        </w:numPr>
        <w:tabs>
          <w:tab w:val="left" w:pos="653"/>
        </w:tabs>
        <w:spacing w:before="56"/>
        <w:ind w:hanging="360"/>
        <w:rPr>
          <w:rFonts w:ascii="Wingdings"/>
          <w:sz w:val="24"/>
        </w:rPr>
      </w:pPr>
      <w:r w:rsidRPr="002B3BAA">
        <w:rPr>
          <w:sz w:val="24"/>
        </w:rPr>
        <w:t>A government</w:t>
      </w:r>
      <w:r w:rsidRPr="002B3BAA">
        <w:rPr>
          <w:spacing w:val="-1"/>
          <w:sz w:val="24"/>
        </w:rPr>
        <w:t xml:space="preserve"> </w:t>
      </w:r>
      <w:proofErr w:type="gramStart"/>
      <w:r w:rsidRPr="002B3BAA">
        <w:rPr>
          <w:sz w:val="24"/>
        </w:rPr>
        <w:t>entity;</w:t>
      </w:r>
      <w:proofErr w:type="gramEnd"/>
    </w:p>
    <w:p w14:paraId="744ADD0D" w14:textId="77777777" w:rsidR="00B14667" w:rsidRPr="002B3BAA" w:rsidRDefault="00A52023">
      <w:pPr>
        <w:pStyle w:val="ListParagraph"/>
        <w:numPr>
          <w:ilvl w:val="0"/>
          <w:numId w:val="3"/>
        </w:numPr>
        <w:tabs>
          <w:tab w:val="left" w:pos="653"/>
        </w:tabs>
        <w:spacing w:before="56"/>
        <w:ind w:hanging="360"/>
        <w:rPr>
          <w:rFonts w:ascii="Wingdings"/>
          <w:sz w:val="24"/>
        </w:rPr>
      </w:pPr>
      <w:r w:rsidRPr="002B3BAA">
        <w:rPr>
          <w:sz w:val="24"/>
        </w:rPr>
        <w:t>Entities whose primary business is</w:t>
      </w:r>
      <w:r w:rsidRPr="002B3BAA">
        <w:rPr>
          <w:spacing w:val="-6"/>
          <w:sz w:val="24"/>
        </w:rPr>
        <w:t xml:space="preserve"> </w:t>
      </w:r>
      <w:r w:rsidRPr="002B3BAA">
        <w:rPr>
          <w:sz w:val="24"/>
        </w:rPr>
        <w:t>education.</w:t>
      </w:r>
    </w:p>
    <w:p w14:paraId="770F3F38" w14:textId="77777777" w:rsidR="002057B8" w:rsidRPr="007361E4" w:rsidRDefault="002057B8">
      <w:pPr>
        <w:pStyle w:val="ListParagraph"/>
        <w:numPr>
          <w:ilvl w:val="0"/>
          <w:numId w:val="3"/>
        </w:numPr>
        <w:tabs>
          <w:tab w:val="left" w:pos="653"/>
        </w:tabs>
        <w:spacing w:before="56"/>
        <w:ind w:hanging="360"/>
        <w:rPr>
          <w:rFonts w:ascii="Wingdings"/>
          <w:sz w:val="24"/>
        </w:rPr>
      </w:pPr>
      <w:r w:rsidRPr="002B3BAA">
        <w:rPr>
          <w:sz w:val="24"/>
        </w:rPr>
        <w:t>A business that has received an I</w:t>
      </w:r>
      <w:r w:rsidR="007B3D9D" w:rsidRPr="002B3BAA">
        <w:rPr>
          <w:sz w:val="24"/>
        </w:rPr>
        <w:t>ncumbent Worker Training Grant/Business Accelerator Grant</w:t>
      </w:r>
      <w:r w:rsidRPr="002B3BAA">
        <w:rPr>
          <w:sz w:val="24"/>
        </w:rPr>
        <w:t xml:space="preserve"> and has not completed the training, </w:t>
      </w:r>
      <w:r w:rsidR="00311B0C" w:rsidRPr="002B3BAA">
        <w:rPr>
          <w:sz w:val="24"/>
        </w:rPr>
        <w:t xml:space="preserve">and/or </w:t>
      </w:r>
      <w:r w:rsidRPr="002B3BAA">
        <w:rPr>
          <w:sz w:val="24"/>
        </w:rPr>
        <w:t>submitted all required documentation and</w:t>
      </w:r>
      <w:r w:rsidR="00311B0C" w:rsidRPr="002B3BAA">
        <w:rPr>
          <w:sz w:val="24"/>
        </w:rPr>
        <w:t>/or</w:t>
      </w:r>
      <w:r w:rsidRPr="002B3BAA">
        <w:rPr>
          <w:sz w:val="24"/>
        </w:rPr>
        <w:t xml:space="preserve"> received reimbursement in full.</w:t>
      </w:r>
    </w:p>
    <w:p w14:paraId="1EF93F28" w14:textId="34291616" w:rsidR="007361E4" w:rsidRPr="005635EA" w:rsidRDefault="007361E4">
      <w:pPr>
        <w:pStyle w:val="ListParagraph"/>
        <w:numPr>
          <w:ilvl w:val="0"/>
          <w:numId w:val="3"/>
        </w:numPr>
        <w:tabs>
          <w:tab w:val="left" w:pos="653"/>
        </w:tabs>
        <w:spacing w:before="56"/>
        <w:ind w:hanging="360"/>
        <w:rPr>
          <w:rFonts w:ascii="Wingdings"/>
          <w:sz w:val="24"/>
        </w:rPr>
      </w:pPr>
      <w:r>
        <w:rPr>
          <w:sz w:val="24"/>
        </w:rPr>
        <w:t>A business that is on t</w:t>
      </w:r>
      <w:r w:rsidR="006B78E6">
        <w:rPr>
          <w:sz w:val="24"/>
        </w:rPr>
        <w:t>he Federal Debarment L</w:t>
      </w:r>
      <w:r>
        <w:rPr>
          <w:sz w:val="24"/>
        </w:rPr>
        <w:t>ist.</w:t>
      </w:r>
    </w:p>
    <w:p w14:paraId="27411C6A" w14:textId="593262A2" w:rsidR="005635EA" w:rsidRPr="002B3BAA" w:rsidRDefault="005635EA">
      <w:pPr>
        <w:pStyle w:val="ListParagraph"/>
        <w:numPr>
          <w:ilvl w:val="0"/>
          <w:numId w:val="3"/>
        </w:numPr>
        <w:tabs>
          <w:tab w:val="left" w:pos="653"/>
        </w:tabs>
        <w:spacing w:before="56"/>
        <w:ind w:hanging="360"/>
        <w:rPr>
          <w:rFonts w:ascii="Wingdings"/>
          <w:sz w:val="24"/>
        </w:rPr>
      </w:pPr>
      <w:r>
        <w:rPr>
          <w:sz w:val="24"/>
        </w:rPr>
        <w:t>A business that does not have a Unique Entity ID.</w:t>
      </w:r>
    </w:p>
    <w:p w14:paraId="5AF8A617" w14:textId="77777777" w:rsidR="00B14667" w:rsidRPr="002B3BAA" w:rsidRDefault="00B14667">
      <w:pPr>
        <w:pStyle w:val="BodyText"/>
        <w:rPr>
          <w:sz w:val="34"/>
        </w:rPr>
      </w:pPr>
    </w:p>
    <w:p w14:paraId="1008A1EA" w14:textId="77777777" w:rsidR="00B14667" w:rsidRPr="002B3BAA" w:rsidRDefault="00A52023">
      <w:pPr>
        <w:pStyle w:val="Heading3"/>
        <w:spacing w:after="17" w:line="290" w:lineRule="auto"/>
        <w:ind w:right="310"/>
      </w:pPr>
      <w:r w:rsidRPr="002B3BAA">
        <w:t>CA</w:t>
      </w:r>
      <w:r w:rsidR="00660B9E" w:rsidRPr="002B3BAA">
        <w:t>N A BUSINESS APPLY FOR THE</w:t>
      </w:r>
      <w:r w:rsidR="007B3D9D" w:rsidRPr="002B3BAA">
        <w:t xml:space="preserve"> BUSINESS ACCELERATOR GRANT</w:t>
      </w:r>
      <w:r w:rsidRPr="002B3BAA">
        <w:t xml:space="preserve"> IF IT IS ELIGIBLE FOR OTHER TYPES OF TRAINING RESOURCES, SUCH AS CUSTOMIZED TRAINING?</w:t>
      </w:r>
    </w:p>
    <w:p w14:paraId="36385484" w14:textId="77777777" w:rsidR="00B14667" w:rsidRPr="002B3BAA" w:rsidRDefault="00032278">
      <w:pPr>
        <w:pStyle w:val="BodyText"/>
        <w:spacing w:line="30" w:lineRule="exact"/>
        <w:ind w:left="248"/>
        <w:rPr>
          <w:sz w:val="3"/>
        </w:rPr>
      </w:pPr>
      <w:r w:rsidRPr="002B3BAA">
        <w:rPr>
          <w:noProof/>
          <w:sz w:val="3"/>
          <w:lang w:bidi="ar-SA"/>
        </w:rPr>
        <mc:AlternateContent>
          <mc:Choice Requires="wpg">
            <w:drawing>
              <wp:inline distT="0" distB="0" distL="0" distR="0" wp14:anchorId="5416EACB" wp14:editId="0E3A42DE">
                <wp:extent cx="6347460" cy="18415"/>
                <wp:effectExtent l="9525" t="9525" r="15240" b="635"/>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18415"/>
                          <a:chOff x="0" y="0"/>
                          <a:chExt cx="9996" cy="29"/>
                        </a:xfrm>
                      </wpg:grpSpPr>
                      <wps:wsp>
                        <wps:cNvPr id="42" name="Line 39"/>
                        <wps:cNvCnPr/>
                        <wps:spPr bwMode="auto">
                          <a:xfrm>
                            <a:off x="0" y="14"/>
                            <a:ext cx="999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634BC7" id="Group 38" o:spid="_x0000_s1026" style="width:499.8pt;height:1.45pt;mso-position-horizontal-relative:char;mso-position-vertical-relative:line" coordsize="999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">
                <v:line id="Line 39" o:spid="_x0000_s1027" style="position:absolute;visibility:visible;mso-wrap-style:square" from="0,14" to="99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" strokeweight="1.44pt"/>
                <w10:anchorlock/>
              </v:group>
            </w:pict>
          </mc:Fallback>
        </mc:AlternateContent>
      </w:r>
    </w:p>
    <w:p w14:paraId="2A0F22DF" w14:textId="20C3E506" w:rsidR="00B14667" w:rsidRPr="002B3BAA" w:rsidRDefault="00660B9E" w:rsidP="005635EA">
      <w:pPr>
        <w:pStyle w:val="BodyText"/>
        <w:spacing w:line="288" w:lineRule="auto"/>
        <w:ind w:left="292" w:right="224"/>
      </w:pPr>
      <w:r w:rsidRPr="002B3BAA">
        <w:t>In addition to the</w:t>
      </w:r>
      <w:r w:rsidR="007B3D9D" w:rsidRPr="002B3BAA">
        <w:t xml:space="preserve"> Business Accelerator Grant</w:t>
      </w:r>
      <w:r w:rsidR="00A52023" w:rsidRPr="002B3BAA">
        <w:t xml:space="preserve">, the North Carolina Community College System provides </w:t>
      </w:r>
      <w:r w:rsidR="005D3CFC">
        <w:t xml:space="preserve">training </w:t>
      </w:r>
      <w:r w:rsidR="00A52023" w:rsidRPr="002B3BAA">
        <w:t>funds through the Customized Train</w:t>
      </w:r>
      <w:r w:rsidR="005E6101" w:rsidRPr="002B3BAA">
        <w:t xml:space="preserve">ing Program. </w:t>
      </w:r>
      <w:r w:rsidR="00A52023" w:rsidRPr="002B3BAA">
        <w:t>To maximize resources, the business must demonstrate that it is not eligible for</w:t>
      </w:r>
      <w:r w:rsidR="005635EA">
        <w:t xml:space="preserve"> </w:t>
      </w:r>
      <w:r w:rsidR="00A52023" w:rsidRPr="002B3BAA">
        <w:t>or has exhausted efforts to secure funding through this or other existing programs</w:t>
      </w:r>
      <w:r w:rsidR="005D3CFC">
        <w:t xml:space="preserve"> including the Small Business Technology and Development Center.</w:t>
      </w:r>
      <w:r w:rsidR="00A52023" w:rsidRPr="002B3BAA">
        <w:t xml:space="preserve"> (</w:t>
      </w:r>
      <w:proofErr w:type="gramStart"/>
      <w:r w:rsidR="00A52023" w:rsidRPr="002B3BAA">
        <w:t>examples</w:t>
      </w:r>
      <w:proofErr w:type="gramEnd"/>
      <w:r w:rsidR="00A52023" w:rsidRPr="002B3BAA">
        <w:t>: agreement on an acceptable training schedule timeline; availability of funds to meet training timeframe).</w:t>
      </w:r>
    </w:p>
    <w:p w14:paraId="21B99377" w14:textId="1635CDA8" w:rsidR="00B14667" w:rsidRDefault="00B14667">
      <w:pPr>
        <w:pStyle w:val="BodyText"/>
        <w:spacing w:before="5"/>
        <w:rPr>
          <w:sz w:val="29"/>
        </w:rPr>
      </w:pPr>
    </w:p>
    <w:p w14:paraId="291F5B88" w14:textId="77777777" w:rsidR="005635EA" w:rsidRPr="002B3BAA" w:rsidRDefault="005635EA">
      <w:pPr>
        <w:pStyle w:val="BodyText"/>
        <w:spacing w:before="5"/>
        <w:rPr>
          <w:sz w:val="29"/>
        </w:rPr>
      </w:pPr>
    </w:p>
    <w:p w14:paraId="37F1F8FE" w14:textId="77777777" w:rsidR="005635EA" w:rsidRDefault="005635EA" w:rsidP="002A38E5">
      <w:pPr>
        <w:pStyle w:val="Heading3"/>
      </w:pPr>
    </w:p>
    <w:p w14:paraId="675AF686" w14:textId="58EA009D" w:rsidR="00B14667" w:rsidRDefault="00032278" w:rsidP="002A38E5">
      <w:pPr>
        <w:pStyle w:val="Heading3"/>
      </w:pPr>
      <w:r w:rsidRPr="002B3BAA">
        <w:rPr>
          <w:noProof/>
          <w:lang w:bidi="ar-SA"/>
        </w:rPr>
        <mc:AlternateContent>
          <mc:Choice Requires="wps">
            <w:drawing>
              <wp:anchor distT="0" distB="0" distL="0" distR="0" simplePos="0" relativeHeight="251646976" behindDoc="0" locked="0" layoutInCell="1" allowOverlap="1" wp14:anchorId="6C23FF4F" wp14:editId="3C067089">
                <wp:simplePos x="0" y="0"/>
                <wp:positionH relativeFrom="page">
                  <wp:posOffset>742950</wp:posOffset>
                </wp:positionH>
                <wp:positionV relativeFrom="paragraph">
                  <wp:posOffset>435610</wp:posOffset>
                </wp:positionV>
                <wp:extent cx="6305550" cy="9525"/>
                <wp:effectExtent l="0" t="0" r="19050" b="28575"/>
                <wp:wrapTopAndBottom/>
                <wp:docPr id="4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5550" cy="9525"/>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95BA2" id="Line 37" o:spid="_x0000_s1026" style="position:absolute;flip:y;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5pt,34.3pt" to="55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" strokeweight="1.44pt">
                <w10:wrap type="topAndBottom" anchorx="page"/>
              </v:line>
            </w:pict>
          </mc:Fallback>
        </mc:AlternateContent>
      </w:r>
      <w:r w:rsidR="00A52023" w:rsidRPr="002B3BAA">
        <w:t>WHAT KINDS OF TR</w:t>
      </w:r>
      <w:r w:rsidR="006146E4" w:rsidRPr="002B3BAA">
        <w:t>AINING CAN BE FUNDED BY THE</w:t>
      </w:r>
      <w:r w:rsidR="00A52023" w:rsidRPr="002B3BAA">
        <w:t xml:space="preserve"> </w:t>
      </w:r>
      <w:r w:rsidR="002A38E5" w:rsidRPr="002B3BAA">
        <w:t>BUSINESS ACCELERATOR GRANT?</w:t>
      </w:r>
    </w:p>
    <w:p w14:paraId="3C56AA1D" w14:textId="77777777" w:rsidR="005635EA" w:rsidRPr="002B3BAA" w:rsidRDefault="005635EA" w:rsidP="002A38E5">
      <w:pPr>
        <w:pStyle w:val="Heading3"/>
      </w:pPr>
    </w:p>
    <w:p w14:paraId="27B058A9" w14:textId="77777777" w:rsidR="00B14667" w:rsidRPr="002B3BAA" w:rsidRDefault="00A52023">
      <w:pPr>
        <w:pStyle w:val="BodyText"/>
        <w:ind w:left="292"/>
      </w:pPr>
      <w:r w:rsidRPr="002B3BAA">
        <w:t>The following types of training can be funded:</w:t>
      </w:r>
    </w:p>
    <w:p w14:paraId="3346070A" w14:textId="77777777" w:rsidR="00FF1914" w:rsidRPr="002B3BAA" w:rsidRDefault="00A52023" w:rsidP="00FF1914">
      <w:pPr>
        <w:pStyle w:val="ListParagraph"/>
        <w:numPr>
          <w:ilvl w:val="0"/>
          <w:numId w:val="3"/>
        </w:numPr>
        <w:tabs>
          <w:tab w:val="left" w:pos="653"/>
        </w:tabs>
        <w:spacing w:before="55" w:line="288" w:lineRule="auto"/>
        <w:ind w:right="448" w:hanging="360"/>
        <w:rPr>
          <w:rFonts w:ascii="Wingdings"/>
          <w:sz w:val="24"/>
        </w:rPr>
      </w:pPr>
      <w:r w:rsidRPr="002B3BAA">
        <w:rPr>
          <w:sz w:val="24"/>
        </w:rPr>
        <w:t>Occupational skills training designed to meet the special requirements of a business or a group of businesses.</w:t>
      </w:r>
    </w:p>
    <w:p w14:paraId="2088D497" w14:textId="524E11EC" w:rsidR="00B14667" w:rsidRPr="006B78E6" w:rsidRDefault="00A52023" w:rsidP="00FF1914">
      <w:pPr>
        <w:pStyle w:val="ListParagraph"/>
        <w:numPr>
          <w:ilvl w:val="0"/>
          <w:numId w:val="3"/>
        </w:numPr>
        <w:tabs>
          <w:tab w:val="left" w:pos="653"/>
        </w:tabs>
        <w:spacing w:before="55" w:line="288" w:lineRule="auto"/>
        <w:ind w:right="448" w:hanging="360"/>
        <w:rPr>
          <w:rFonts w:ascii="Wingdings"/>
          <w:sz w:val="24"/>
        </w:rPr>
      </w:pPr>
      <w:r w:rsidRPr="002B3BAA">
        <w:rPr>
          <w:sz w:val="24"/>
        </w:rPr>
        <w:t>Educational training defined as short courses that address the identified skills gaps and could</w:t>
      </w:r>
      <w:r w:rsidRPr="002B3BAA">
        <w:rPr>
          <w:spacing w:val="-15"/>
          <w:sz w:val="24"/>
        </w:rPr>
        <w:t xml:space="preserve"> </w:t>
      </w:r>
      <w:r w:rsidRPr="002B3BAA">
        <w:rPr>
          <w:sz w:val="24"/>
        </w:rPr>
        <w:t xml:space="preserve">lead to a credential or to an industry-recognized certification. The training may include a </w:t>
      </w:r>
      <w:r w:rsidR="00660B9E" w:rsidRPr="002B3BAA">
        <w:rPr>
          <w:sz w:val="24"/>
        </w:rPr>
        <w:t xml:space="preserve">continuing education course, a </w:t>
      </w:r>
      <w:r w:rsidRPr="002B3BAA">
        <w:rPr>
          <w:sz w:val="24"/>
        </w:rPr>
        <w:t>curriculum course, but cannot be part of a trainee’s pursuit of an educational</w:t>
      </w:r>
      <w:r w:rsidRPr="002B3BAA">
        <w:rPr>
          <w:spacing w:val="-6"/>
          <w:sz w:val="24"/>
        </w:rPr>
        <w:t xml:space="preserve"> </w:t>
      </w:r>
      <w:r w:rsidRPr="002B3BAA">
        <w:rPr>
          <w:sz w:val="24"/>
        </w:rPr>
        <w:t>degree.</w:t>
      </w:r>
    </w:p>
    <w:p w14:paraId="52E844B9" w14:textId="4CA7C2DC" w:rsidR="006B78E6" w:rsidRDefault="006B78E6" w:rsidP="00E267FC">
      <w:pPr>
        <w:pStyle w:val="BodyText"/>
        <w:spacing w:before="1" w:line="288" w:lineRule="auto"/>
        <w:ind w:right="390"/>
      </w:pPr>
    </w:p>
    <w:p w14:paraId="2117DE6D" w14:textId="3F4B9D8F" w:rsidR="00B14667" w:rsidRDefault="00A52023" w:rsidP="00421B6F">
      <w:pPr>
        <w:pStyle w:val="BodyText"/>
        <w:spacing w:before="1" w:line="288" w:lineRule="auto"/>
        <w:ind w:left="292" w:right="390"/>
      </w:pPr>
      <w:r w:rsidRPr="002B3BAA">
        <w:t>Grant funds will be expended on training activities that take place only in North Carolina</w:t>
      </w:r>
      <w:r w:rsidRPr="00843A6D">
        <w:rPr>
          <w:bCs/>
        </w:rPr>
        <w:t xml:space="preserve"> unless</w:t>
      </w:r>
      <w:r w:rsidRPr="002B3BAA">
        <w:rPr>
          <w:b/>
        </w:rPr>
        <w:t xml:space="preserve"> </w:t>
      </w:r>
      <w:r w:rsidR="00660B9E" w:rsidRPr="002B3BAA">
        <w:t>the Mountain Area</w:t>
      </w:r>
      <w:r w:rsidRPr="002B3BAA">
        <w:t xml:space="preserve"> Workforce Development Board approves training outside the state. If consent is given, all other ru</w:t>
      </w:r>
      <w:r w:rsidR="00660B9E" w:rsidRPr="002B3BAA">
        <w:t xml:space="preserve">les and regulations of the </w:t>
      </w:r>
      <w:r w:rsidR="007B3D9D" w:rsidRPr="002B3BAA">
        <w:t>Business Accelerator Grant</w:t>
      </w:r>
      <w:r w:rsidR="00660B9E" w:rsidRPr="002B3BAA">
        <w:t xml:space="preserve"> </w:t>
      </w:r>
      <w:r w:rsidRPr="002B3BAA">
        <w:t>still apply.</w:t>
      </w:r>
    </w:p>
    <w:p w14:paraId="7F06FB4D" w14:textId="77777777" w:rsidR="00F174F9" w:rsidRDefault="00F174F9" w:rsidP="00421B6F">
      <w:pPr>
        <w:pStyle w:val="BodyText"/>
        <w:spacing w:before="1" w:line="288" w:lineRule="auto"/>
        <w:ind w:left="292" w:right="390"/>
      </w:pPr>
    </w:p>
    <w:p w14:paraId="72F4940E" w14:textId="77777777" w:rsidR="00B14667" w:rsidRPr="002B3BAA" w:rsidRDefault="00A52023" w:rsidP="00421B6F">
      <w:pPr>
        <w:pStyle w:val="Heading3"/>
        <w:spacing w:before="68" w:after="19" w:line="290" w:lineRule="auto"/>
        <w:ind w:left="248" w:right="1600"/>
      </w:pPr>
      <w:r w:rsidRPr="002B3BAA">
        <w:t>WHAT IS THE DESIGNATED AMOUNT PER PROGRAM YEAR FOR WHICH BUSINESSES CAN APPLY?</w:t>
      </w:r>
    </w:p>
    <w:p w14:paraId="2BE0CEFA" w14:textId="77777777" w:rsidR="00B14667" w:rsidRPr="002B3BAA" w:rsidRDefault="00032278">
      <w:pPr>
        <w:pStyle w:val="BodyText"/>
        <w:spacing w:line="30" w:lineRule="exact"/>
        <w:ind w:left="248"/>
        <w:rPr>
          <w:sz w:val="3"/>
        </w:rPr>
      </w:pPr>
      <w:r w:rsidRPr="002B3BAA">
        <w:rPr>
          <w:noProof/>
          <w:sz w:val="3"/>
          <w:lang w:bidi="ar-SA"/>
        </w:rPr>
        <mc:AlternateContent>
          <mc:Choice Requires="wpg">
            <w:drawing>
              <wp:inline distT="0" distB="0" distL="0" distR="0" wp14:anchorId="5E1814E7" wp14:editId="5CE6D9A7">
                <wp:extent cx="6347460" cy="18415"/>
                <wp:effectExtent l="9525" t="9525" r="15240" b="635"/>
                <wp:docPr id="3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18415"/>
                          <a:chOff x="0" y="0"/>
                          <a:chExt cx="9996" cy="29"/>
                        </a:xfrm>
                      </wpg:grpSpPr>
                      <wps:wsp>
                        <wps:cNvPr id="39" name="Line 36"/>
                        <wps:cNvCnPr/>
                        <wps:spPr bwMode="auto">
                          <a:xfrm>
                            <a:off x="0" y="14"/>
                            <a:ext cx="999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77ACD9" id="Group 35" o:spid="_x0000_s1026" style="width:499.8pt;height:1.45pt;mso-position-horizontal-relative:char;mso-position-vertical-relative:line" coordsize="999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">
                <v:line id="Line 36" o:spid="_x0000_s1027" style="position:absolute;visibility:visible;mso-wrap-style:square" from="0,14" to="99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" strokeweight="1.44pt"/>
                <w10:anchorlock/>
              </v:group>
            </w:pict>
          </mc:Fallback>
        </mc:AlternateContent>
      </w:r>
    </w:p>
    <w:p w14:paraId="6A712A41" w14:textId="668450BC" w:rsidR="00B14667" w:rsidRPr="002B3BAA" w:rsidRDefault="005E6101" w:rsidP="0092266E">
      <w:pPr>
        <w:pStyle w:val="BodyText"/>
        <w:spacing w:line="288" w:lineRule="auto"/>
        <w:ind w:left="292" w:right="310"/>
        <w:rPr>
          <w:b/>
        </w:rPr>
      </w:pPr>
      <w:r w:rsidRPr="002B3BAA">
        <w:t xml:space="preserve">The </w:t>
      </w:r>
      <w:r w:rsidR="00281B88">
        <w:t xml:space="preserve">Business Accelerator </w:t>
      </w:r>
      <w:r w:rsidRPr="002B3BAA">
        <w:t>Grant</w:t>
      </w:r>
      <w:r w:rsidR="00A52023" w:rsidRPr="002B3BAA">
        <w:t xml:space="preserve"> is an allowable local workforce development board service component authorized by the Workforce Innovation an</w:t>
      </w:r>
      <w:r w:rsidR="00660B9E" w:rsidRPr="002B3BAA">
        <w:t>d Opportunity Act (WIOA). The MA</w:t>
      </w:r>
      <w:r w:rsidR="00A52023" w:rsidRPr="002B3BAA">
        <w:t>WDB</w:t>
      </w:r>
      <w:r w:rsidR="00EA738D" w:rsidRPr="002B3BAA">
        <w:t xml:space="preserve"> will utilize </w:t>
      </w:r>
      <w:r w:rsidR="006E34FD" w:rsidRPr="002B3BAA">
        <w:t xml:space="preserve">up to 20% of </w:t>
      </w:r>
      <w:r w:rsidR="00EA738D" w:rsidRPr="002B3BAA">
        <w:t>formula funding</w:t>
      </w:r>
      <w:r w:rsidR="00A52023" w:rsidRPr="002B3BAA">
        <w:t xml:space="preserve"> to</w:t>
      </w:r>
      <w:r w:rsidR="00EA738D" w:rsidRPr="002B3BAA">
        <w:t xml:space="preserve"> </w:t>
      </w:r>
      <w:r w:rsidR="007B1946" w:rsidRPr="002B3BAA">
        <w:t>determ</w:t>
      </w:r>
      <w:r w:rsidR="00660B9E" w:rsidRPr="002B3BAA">
        <w:t>ine the availa</w:t>
      </w:r>
      <w:r w:rsidR="00EA738D" w:rsidRPr="002B3BAA">
        <w:t>bi</w:t>
      </w:r>
      <w:r w:rsidR="00660B9E" w:rsidRPr="002B3BAA">
        <w:t>li</w:t>
      </w:r>
      <w:r w:rsidR="00EA738D" w:rsidRPr="002B3BAA">
        <w:t>ty of funds for</w:t>
      </w:r>
      <w:r w:rsidR="00E94E73" w:rsidRPr="002B3BAA">
        <w:t xml:space="preserve"> </w:t>
      </w:r>
      <w:r w:rsidR="00EA738D" w:rsidRPr="002B3BAA">
        <w:t>each</w:t>
      </w:r>
      <w:r w:rsidR="007B1946" w:rsidRPr="002B3BAA">
        <w:t xml:space="preserve"> fiscal yea</w:t>
      </w:r>
      <w:r w:rsidR="00215BD7" w:rsidRPr="002B3BAA">
        <w:t>r.</w:t>
      </w:r>
      <w:r w:rsidR="00A52023" w:rsidRPr="002B3BAA">
        <w:t xml:space="preserve"> </w:t>
      </w:r>
      <w:r w:rsidR="00215BD7" w:rsidRPr="002B3BAA">
        <w:t xml:space="preserve">For </w:t>
      </w:r>
      <w:r w:rsidR="006E34FD" w:rsidRPr="005B0135">
        <w:t xml:space="preserve">the </w:t>
      </w:r>
      <w:r w:rsidR="00026B8C" w:rsidRPr="005B0135">
        <w:rPr>
          <w:b/>
        </w:rPr>
        <w:t>202</w:t>
      </w:r>
      <w:r w:rsidR="00FC7F9A">
        <w:rPr>
          <w:b/>
        </w:rPr>
        <w:t>2</w:t>
      </w:r>
      <w:r w:rsidR="00660B9E" w:rsidRPr="005B0135">
        <w:rPr>
          <w:b/>
        </w:rPr>
        <w:t xml:space="preserve"> </w:t>
      </w:r>
      <w:r w:rsidR="007B3D9D" w:rsidRPr="005B0135">
        <w:rPr>
          <w:b/>
        </w:rPr>
        <w:t>P</w:t>
      </w:r>
      <w:r w:rsidR="00660B9E" w:rsidRPr="005B0135">
        <w:rPr>
          <w:b/>
        </w:rPr>
        <w:t xml:space="preserve">rogram </w:t>
      </w:r>
      <w:r w:rsidR="007B3D9D" w:rsidRPr="005B0135">
        <w:rPr>
          <w:b/>
        </w:rPr>
        <w:t>Y</w:t>
      </w:r>
      <w:r w:rsidR="00E94E73" w:rsidRPr="005B0135">
        <w:rPr>
          <w:b/>
        </w:rPr>
        <w:t>ear</w:t>
      </w:r>
      <w:r w:rsidR="00215BD7" w:rsidRPr="005B0135">
        <w:t>,</w:t>
      </w:r>
      <w:r w:rsidR="00307127">
        <w:t xml:space="preserve"> the local area may commit up to</w:t>
      </w:r>
      <w:r w:rsidR="00B63983" w:rsidRPr="002B3BAA">
        <w:t xml:space="preserve"> $1</w:t>
      </w:r>
      <w:r w:rsidR="00660B9E" w:rsidRPr="002B3BAA">
        <w:t>0</w:t>
      </w:r>
      <w:r w:rsidR="005F6EDF" w:rsidRPr="002B3BAA">
        <w:t xml:space="preserve">0,000. </w:t>
      </w:r>
      <w:r w:rsidR="00215BD7" w:rsidRPr="002B3BAA">
        <w:t xml:space="preserve"> </w:t>
      </w:r>
      <w:r w:rsidR="005F6EDF" w:rsidRPr="002B3BAA">
        <w:t>B</w:t>
      </w:r>
      <w:r w:rsidR="00A52023" w:rsidRPr="002B3BAA">
        <w:t>usinesses can apply for up</w:t>
      </w:r>
      <w:r w:rsidR="00215BD7" w:rsidRPr="002B3BAA">
        <w:t xml:space="preserve"> to </w:t>
      </w:r>
      <w:r w:rsidR="00A52023" w:rsidRPr="002B3BAA">
        <w:t>$</w:t>
      </w:r>
      <w:r w:rsidR="00660B9E" w:rsidRPr="002B3BAA">
        <w:t>10,000 per grant application.</w:t>
      </w:r>
      <w:r w:rsidR="00203F5E" w:rsidRPr="002B3BAA">
        <w:t xml:space="preserve">   There are </w:t>
      </w:r>
      <w:r w:rsidR="00FE38F6">
        <w:t xml:space="preserve">up to </w:t>
      </w:r>
      <w:r w:rsidR="00203F5E" w:rsidRPr="002B3BAA">
        <w:t>two grant appl</w:t>
      </w:r>
      <w:r w:rsidR="00FE38F6">
        <w:t>ication rounds per program year, pending funding</w:t>
      </w:r>
      <w:r w:rsidR="00512617">
        <w:t>.</w:t>
      </w:r>
    </w:p>
    <w:p w14:paraId="126EECDD" w14:textId="77777777" w:rsidR="00B14667" w:rsidRPr="002B3BAA" w:rsidRDefault="00B14667">
      <w:pPr>
        <w:pStyle w:val="BodyText"/>
        <w:spacing w:before="2"/>
        <w:rPr>
          <w:sz w:val="29"/>
        </w:rPr>
      </w:pPr>
    </w:p>
    <w:p w14:paraId="44818751" w14:textId="77777777" w:rsidR="00B14667" w:rsidRPr="002B3BAA" w:rsidRDefault="00A52023">
      <w:pPr>
        <w:pStyle w:val="Heading3"/>
        <w:spacing w:after="19" w:line="290" w:lineRule="auto"/>
        <w:ind w:right="440"/>
      </w:pPr>
      <w:r w:rsidRPr="002B3BAA">
        <w:t>WHAT IS THE MAXIMUM AMOUNT</w:t>
      </w:r>
      <w:r w:rsidR="00BB08C8" w:rsidRPr="002B3BAA">
        <w:t xml:space="preserve"> </w:t>
      </w:r>
      <w:r w:rsidRPr="002B3BAA">
        <w:t>FOR WHICH A BUSINESS CAN APPLY?</w:t>
      </w:r>
    </w:p>
    <w:p w14:paraId="38310EA2" w14:textId="77777777" w:rsidR="00B14667" w:rsidRPr="002B3BAA" w:rsidRDefault="00B14667">
      <w:pPr>
        <w:pStyle w:val="BodyText"/>
        <w:spacing w:line="30" w:lineRule="exact"/>
        <w:ind w:left="248"/>
        <w:rPr>
          <w:sz w:val="3"/>
        </w:rPr>
      </w:pPr>
    </w:p>
    <w:p w14:paraId="43B1A9A7" w14:textId="6F6C6388" w:rsidR="00F174F9" w:rsidRDefault="007B3D9D" w:rsidP="00F174F9">
      <w:pPr>
        <w:pStyle w:val="BodyText"/>
        <w:spacing w:line="288" w:lineRule="auto"/>
        <w:ind w:left="292" w:right="251"/>
      </w:pPr>
      <w:r w:rsidRPr="002B3BAA">
        <w:rPr>
          <w:spacing w:val="-3"/>
        </w:rPr>
        <w:t>G</w:t>
      </w:r>
      <w:r w:rsidR="00203F5E" w:rsidRPr="002B3BAA">
        <w:rPr>
          <w:spacing w:val="-3"/>
        </w:rPr>
        <w:t xml:space="preserve">rant </w:t>
      </w:r>
      <w:r w:rsidR="00A52023" w:rsidRPr="002B3BAA">
        <w:t xml:space="preserve">funds are </w:t>
      </w:r>
      <w:r w:rsidR="00660B9E" w:rsidRPr="002B3BAA">
        <w:t>limited</w:t>
      </w:r>
      <w:r w:rsidR="00311B0C" w:rsidRPr="002B3BAA">
        <w:t xml:space="preserve"> and based upon funding </w:t>
      </w:r>
      <w:r w:rsidR="00843A6D" w:rsidRPr="002B3BAA">
        <w:t>availability and</w:t>
      </w:r>
      <w:r w:rsidR="00311B0C" w:rsidRPr="002B3BAA">
        <w:t xml:space="preserve"> are </w:t>
      </w:r>
      <w:r w:rsidR="00A52023" w:rsidRPr="002B3BAA">
        <w:t>awarded on a competitive</w:t>
      </w:r>
      <w:r w:rsidR="00E94E73" w:rsidRPr="002B3BAA">
        <w:t xml:space="preserve"> </w:t>
      </w:r>
      <w:r w:rsidR="00A52023" w:rsidRPr="002B3BAA">
        <w:t>basis</w:t>
      </w:r>
      <w:r w:rsidR="00E94E73" w:rsidRPr="002B3BAA">
        <w:t>.</w:t>
      </w:r>
      <w:r w:rsidR="00A52023" w:rsidRPr="002B3BAA">
        <w:t xml:space="preserve"> Eligible applicant</w:t>
      </w:r>
      <w:r w:rsidR="00660B9E" w:rsidRPr="002B3BAA">
        <w:t>s can apply for a maximum of $10</w:t>
      </w:r>
      <w:r w:rsidR="00A52023" w:rsidRPr="002B3BAA">
        <w:t>,000</w:t>
      </w:r>
      <w:r w:rsidR="00660B9E" w:rsidRPr="002B3BAA">
        <w:t>/</w:t>
      </w:r>
      <w:r w:rsidR="00311B0C" w:rsidRPr="002B3BAA">
        <w:t xml:space="preserve">grant application. </w:t>
      </w:r>
      <w:r w:rsidR="006E34FD" w:rsidRPr="002B3BAA">
        <w:t xml:space="preserve"> </w:t>
      </w:r>
      <w:r w:rsidR="00BB08C8" w:rsidRPr="002B3BAA">
        <w:t>Ther</w:t>
      </w:r>
      <w:r w:rsidR="00203F5E" w:rsidRPr="002B3BAA">
        <w:t xml:space="preserve">e are </w:t>
      </w:r>
      <w:r w:rsidR="005D3CFC">
        <w:t xml:space="preserve">up to </w:t>
      </w:r>
      <w:r w:rsidR="00203F5E" w:rsidRPr="002B3BAA">
        <w:t>two grant application rounds</w:t>
      </w:r>
      <w:r w:rsidR="00BB08C8" w:rsidRPr="002B3BAA">
        <w:t xml:space="preserve"> per year.</w:t>
      </w:r>
      <w:r w:rsidR="00311B0C" w:rsidRPr="002B3BAA">
        <w:t xml:space="preserve">  For a company to be able to apply for two grants per year, the first grant must be completed, with all required documents submitted and the total reimb</w:t>
      </w:r>
      <w:r w:rsidR="00203F5E" w:rsidRPr="002B3BAA">
        <w:t xml:space="preserve">ursement made to the business prior to the application deadline. </w:t>
      </w:r>
      <w:r w:rsidR="00311B0C" w:rsidRPr="002B3BAA">
        <w:t xml:space="preserve"> </w:t>
      </w:r>
      <w:r w:rsidR="006E34FD" w:rsidRPr="002B3BAA">
        <w:t xml:space="preserve">The MAWDB </w:t>
      </w:r>
      <w:r w:rsidR="006E34FD" w:rsidRPr="002B3BAA">
        <w:rPr>
          <w:u w:val="single"/>
        </w:rPr>
        <w:t>has not</w:t>
      </w:r>
      <w:r w:rsidR="006E34FD" w:rsidRPr="002B3BAA">
        <w:t xml:space="preserve"> set a</w:t>
      </w:r>
      <w:r w:rsidR="00203F5E" w:rsidRPr="002B3BAA">
        <w:t xml:space="preserve"> Lifetime Maxim</w:t>
      </w:r>
      <w:r w:rsidR="00311B0C" w:rsidRPr="002B3BAA">
        <w:t>um per business at this time.</w:t>
      </w:r>
    </w:p>
    <w:p w14:paraId="626F6D2C" w14:textId="77777777" w:rsidR="00C24B7E" w:rsidRPr="00F174F9" w:rsidRDefault="00C24B7E" w:rsidP="00F174F9">
      <w:pPr>
        <w:pStyle w:val="BodyText"/>
        <w:spacing w:line="288" w:lineRule="auto"/>
        <w:ind w:left="292" w:right="251"/>
      </w:pPr>
    </w:p>
    <w:p w14:paraId="55FA262A" w14:textId="77777777" w:rsidR="00B14667" w:rsidRPr="002B3BAA" w:rsidRDefault="00A52023">
      <w:pPr>
        <w:pStyle w:val="Heading3"/>
        <w:spacing w:after="19" w:line="290" w:lineRule="auto"/>
        <w:ind w:right="406"/>
      </w:pPr>
      <w:r w:rsidRPr="002B3BAA">
        <w:t>CAN A BUSINESS APPLY FOR A GRANT THAT WILL SERVE DIFFERENT, MULTIPLE BUSINESSES WITH COMMON TRAINING NEEDS?</w:t>
      </w:r>
    </w:p>
    <w:p w14:paraId="7896EC93" w14:textId="77777777" w:rsidR="00B14667" w:rsidRPr="002B3BAA" w:rsidRDefault="00032278">
      <w:pPr>
        <w:pStyle w:val="BodyText"/>
        <w:spacing w:line="30" w:lineRule="exact"/>
        <w:ind w:left="248"/>
        <w:rPr>
          <w:sz w:val="3"/>
        </w:rPr>
      </w:pPr>
      <w:r w:rsidRPr="002B3BAA">
        <w:rPr>
          <w:noProof/>
          <w:sz w:val="3"/>
          <w:lang w:bidi="ar-SA"/>
        </w:rPr>
        <mc:AlternateContent>
          <mc:Choice Requires="wpg">
            <w:drawing>
              <wp:inline distT="0" distB="0" distL="0" distR="0" wp14:anchorId="1F38BF8D" wp14:editId="5F193C91">
                <wp:extent cx="6347460" cy="18415"/>
                <wp:effectExtent l="9525" t="9525" r="15240" b="635"/>
                <wp:docPr id="3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18415"/>
                          <a:chOff x="0" y="0"/>
                          <a:chExt cx="9996" cy="29"/>
                        </a:xfrm>
                      </wpg:grpSpPr>
                      <wps:wsp>
                        <wps:cNvPr id="33" name="Line 30"/>
                        <wps:cNvCnPr/>
                        <wps:spPr bwMode="auto">
                          <a:xfrm>
                            <a:off x="0" y="14"/>
                            <a:ext cx="999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169E24" id="Group 29" o:spid="_x0000_s1026" style="width:499.8pt;height:1.45pt;mso-position-horizontal-relative:char;mso-position-vertical-relative:line" coordsize="999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">
                <v:line id="Line 30" o:spid="_x0000_s1027" style="position:absolute;visibility:visible;mso-wrap-style:square" from="0,14" to="99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" strokeweight="1.44pt"/>
                <w10:anchorlock/>
              </v:group>
            </w:pict>
          </mc:Fallback>
        </mc:AlternateContent>
      </w:r>
    </w:p>
    <w:p w14:paraId="50FEC301" w14:textId="77777777" w:rsidR="00B14667" w:rsidRPr="002B3BAA" w:rsidRDefault="00A52023">
      <w:pPr>
        <w:pStyle w:val="BodyText"/>
        <w:spacing w:line="288" w:lineRule="auto"/>
        <w:ind w:left="292" w:right="302"/>
      </w:pPr>
      <w:r w:rsidRPr="002B3BAA">
        <w:t>Yes, unique businesses can partner and apply for a collaborative training grant. The businesses pursuing this approach must consult with the Business Services Coordinator, who will help coordinat</w:t>
      </w:r>
      <w:r w:rsidR="00D33F8E" w:rsidRPr="002B3BAA">
        <w:t xml:space="preserve">e this type of application. The MAWDB is </w:t>
      </w:r>
      <w:r w:rsidRPr="002B3BAA">
        <w:t>encouraged to work with unique businesses in high demand sectors within the local region to complete collaborative applications. All businesses included in the application must meet all rules, regulati</w:t>
      </w:r>
      <w:r w:rsidR="00D33F8E" w:rsidRPr="002B3BAA">
        <w:t>ons, and guidelines of the</w:t>
      </w:r>
      <w:r w:rsidR="002534F1" w:rsidRPr="002B3BAA">
        <w:t xml:space="preserve"> Business Accelerator Grant</w:t>
      </w:r>
      <w:r w:rsidRPr="002B3BAA">
        <w:t>.</w:t>
      </w:r>
    </w:p>
    <w:p w14:paraId="588BE417" w14:textId="77777777" w:rsidR="00B14667" w:rsidRPr="002B3BAA" w:rsidRDefault="00A52023">
      <w:pPr>
        <w:pStyle w:val="BodyText"/>
        <w:ind w:left="292"/>
      </w:pPr>
      <w:r w:rsidRPr="002B3BAA">
        <w:t>The proposal for the common request must:</w:t>
      </w:r>
    </w:p>
    <w:p w14:paraId="449D0DE5" w14:textId="59FD991F" w:rsidR="0092266E" w:rsidRPr="002B3BAA" w:rsidRDefault="0092266E"/>
    <w:p w14:paraId="582AF27E" w14:textId="77777777" w:rsidR="0092266E" w:rsidRPr="002B3BAA" w:rsidRDefault="0092266E" w:rsidP="0092266E">
      <w:pPr>
        <w:pStyle w:val="ListParagraph"/>
        <w:numPr>
          <w:ilvl w:val="0"/>
          <w:numId w:val="3"/>
        </w:numPr>
        <w:tabs>
          <w:tab w:val="left" w:pos="653"/>
        </w:tabs>
        <w:spacing w:before="64" w:line="288" w:lineRule="auto"/>
        <w:ind w:right="260" w:hanging="360"/>
        <w:rPr>
          <w:rFonts w:ascii="Wingdings"/>
          <w:sz w:val="24"/>
        </w:rPr>
      </w:pPr>
      <w:r w:rsidRPr="002B3BAA">
        <w:rPr>
          <w:sz w:val="24"/>
        </w:rPr>
        <w:lastRenderedPageBreak/>
        <w:t>Train employees of at least two different businesses, with one of those businesses designated as</w:t>
      </w:r>
      <w:r w:rsidRPr="002B3BAA">
        <w:rPr>
          <w:spacing w:val="-16"/>
          <w:sz w:val="24"/>
        </w:rPr>
        <w:t xml:space="preserve"> </w:t>
      </w:r>
      <w:r w:rsidRPr="002B3BAA">
        <w:rPr>
          <w:sz w:val="24"/>
        </w:rPr>
        <w:t>the Lead</w:t>
      </w:r>
      <w:r w:rsidRPr="002B3BAA">
        <w:rPr>
          <w:spacing w:val="-1"/>
          <w:sz w:val="24"/>
        </w:rPr>
        <w:t xml:space="preserve"> </w:t>
      </w:r>
      <w:r w:rsidRPr="002B3BAA">
        <w:rPr>
          <w:sz w:val="24"/>
        </w:rPr>
        <w:t xml:space="preserve">Applicant.  The Lead Applicant completes the </w:t>
      </w:r>
      <w:proofErr w:type="gramStart"/>
      <w:r w:rsidRPr="002B3BAA">
        <w:rPr>
          <w:sz w:val="24"/>
        </w:rPr>
        <w:t>application;</w:t>
      </w:r>
      <w:proofErr w:type="gramEnd"/>
    </w:p>
    <w:p w14:paraId="02A59F9F" w14:textId="77777777" w:rsidR="0092266E" w:rsidRPr="002B3BAA" w:rsidRDefault="0092266E" w:rsidP="0092266E">
      <w:pPr>
        <w:pStyle w:val="ListParagraph"/>
        <w:numPr>
          <w:ilvl w:val="0"/>
          <w:numId w:val="3"/>
        </w:numPr>
        <w:tabs>
          <w:tab w:val="left" w:pos="653"/>
        </w:tabs>
        <w:ind w:hanging="360"/>
        <w:rPr>
          <w:rFonts w:ascii="Wingdings"/>
          <w:sz w:val="24"/>
        </w:rPr>
      </w:pPr>
      <w:r w:rsidRPr="002B3BAA">
        <w:rPr>
          <w:sz w:val="24"/>
        </w:rPr>
        <w:t>Include employees of the Lead Applicant in the</w:t>
      </w:r>
      <w:r w:rsidRPr="002B3BAA">
        <w:rPr>
          <w:spacing w:val="2"/>
          <w:sz w:val="24"/>
        </w:rPr>
        <w:t xml:space="preserve"> </w:t>
      </w:r>
      <w:proofErr w:type="gramStart"/>
      <w:r w:rsidRPr="002B3BAA">
        <w:rPr>
          <w:sz w:val="24"/>
        </w:rPr>
        <w:t>training;</w:t>
      </w:r>
      <w:proofErr w:type="gramEnd"/>
    </w:p>
    <w:p w14:paraId="26E9540E" w14:textId="77777777" w:rsidR="0092266E" w:rsidRPr="002B3BAA" w:rsidRDefault="0092266E" w:rsidP="0092266E">
      <w:pPr>
        <w:pStyle w:val="ListParagraph"/>
        <w:numPr>
          <w:ilvl w:val="0"/>
          <w:numId w:val="3"/>
        </w:numPr>
        <w:tabs>
          <w:tab w:val="left" w:pos="653"/>
        </w:tabs>
        <w:spacing w:before="55" w:line="288" w:lineRule="auto"/>
        <w:ind w:right="238" w:hanging="360"/>
        <w:rPr>
          <w:rFonts w:ascii="Wingdings"/>
          <w:sz w:val="24"/>
        </w:rPr>
      </w:pPr>
      <w:r w:rsidRPr="002B3BAA">
        <w:rPr>
          <w:sz w:val="24"/>
        </w:rPr>
        <w:t>Include information on each business that will be part of the training. The application has a</w:t>
      </w:r>
      <w:r w:rsidRPr="002B3BAA">
        <w:rPr>
          <w:spacing w:val="-15"/>
          <w:sz w:val="24"/>
        </w:rPr>
        <w:t xml:space="preserve"> </w:t>
      </w:r>
      <w:r w:rsidRPr="002B3BAA">
        <w:rPr>
          <w:sz w:val="24"/>
        </w:rPr>
        <w:t>specific section for this</w:t>
      </w:r>
      <w:r w:rsidRPr="002B3BAA">
        <w:rPr>
          <w:spacing w:val="-1"/>
          <w:sz w:val="24"/>
        </w:rPr>
        <w:t xml:space="preserve"> </w:t>
      </w:r>
      <w:proofErr w:type="gramStart"/>
      <w:r w:rsidRPr="002B3BAA">
        <w:rPr>
          <w:sz w:val="24"/>
        </w:rPr>
        <w:t>information;</w:t>
      </w:r>
      <w:proofErr w:type="gramEnd"/>
    </w:p>
    <w:p w14:paraId="604A66E4" w14:textId="77777777" w:rsidR="0092266E" w:rsidRPr="002B3BAA" w:rsidRDefault="0092266E" w:rsidP="0092266E">
      <w:pPr>
        <w:pStyle w:val="ListParagraph"/>
        <w:numPr>
          <w:ilvl w:val="0"/>
          <w:numId w:val="3"/>
        </w:numPr>
        <w:tabs>
          <w:tab w:val="left" w:pos="653"/>
        </w:tabs>
        <w:spacing w:line="288" w:lineRule="auto"/>
        <w:ind w:right="1117" w:hanging="360"/>
        <w:rPr>
          <w:rFonts w:ascii="Wingdings"/>
          <w:sz w:val="24"/>
        </w:rPr>
      </w:pPr>
      <w:r w:rsidRPr="002B3BAA">
        <w:rPr>
          <w:sz w:val="24"/>
        </w:rPr>
        <w:t>Include training descriptions and outcomes that address the employees from all</w:t>
      </w:r>
      <w:r w:rsidRPr="002B3BAA">
        <w:rPr>
          <w:spacing w:val="-14"/>
          <w:sz w:val="24"/>
        </w:rPr>
        <w:t xml:space="preserve"> </w:t>
      </w:r>
      <w:r w:rsidRPr="002B3BAA">
        <w:rPr>
          <w:sz w:val="24"/>
        </w:rPr>
        <w:t>businesses impacted by the proposed common training;</w:t>
      </w:r>
      <w:r w:rsidRPr="002B3BAA">
        <w:rPr>
          <w:spacing w:val="-6"/>
          <w:sz w:val="24"/>
        </w:rPr>
        <w:t xml:space="preserve"> </w:t>
      </w:r>
      <w:r w:rsidRPr="002B3BAA">
        <w:rPr>
          <w:sz w:val="24"/>
        </w:rPr>
        <w:t>and</w:t>
      </w:r>
    </w:p>
    <w:p w14:paraId="215A2673" w14:textId="77777777" w:rsidR="0092266E" w:rsidRPr="002B3BAA" w:rsidRDefault="0092266E" w:rsidP="0092266E">
      <w:pPr>
        <w:pStyle w:val="ListParagraph"/>
        <w:numPr>
          <w:ilvl w:val="0"/>
          <w:numId w:val="3"/>
        </w:numPr>
        <w:tabs>
          <w:tab w:val="left" w:pos="653"/>
        </w:tabs>
        <w:spacing w:line="288" w:lineRule="auto"/>
        <w:ind w:right="491" w:hanging="360"/>
        <w:rPr>
          <w:rFonts w:ascii="Wingdings"/>
          <w:sz w:val="24"/>
        </w:rPr>
      </w:pPr>
      <w:r w:rsidRPr="002B3BAA">
        <w:rPr>
          <w:sz w:val="24"/>
        </w:rPr>
        <w:t xml:space="preserve">Be for a collective group of businesses of which </w:t>
      </w:r>
      <w:r w:rsidRPr="002B3BAA">
        <w:rPr>
          <w:i/>
          <w:sz w:val="24"/>
        </w:rPr>
        <w:t xml:space="preserve">none </w:t>
      </w:r>
      <w:r w:rsidRPr="002B3BAA">
        <w:rPr>
          <w:sz w:val="24"/>
        </w:rPr>
        <w:t>have ever received a collaborative</w:t>
      </w:r>
      <w:r w:rsidRPr="002B3BAA">
        <w:rPr>
          <w:spacing w:val="-15"/>
          <w:sz w:val="24"/>
        </w:rPr>
        <w:t xml:space="preserve"> </w:t>
      </w:r>
      <w:r w:rsidRPr="002B3BAA">
        <w:rPr>
          <w:sz w:val="24"/>
        </w:rPr>
        <w:t>training grant for the proposed training.</w:t>
      </w:r>
    </w:p>
    <w:p w14:paraId="2ED93F9C" w14:textId="77777777" w:rsidR="0092266E" w:rsidRPr="00F174F9" w:rsidRDefault="0092266E" w:rsidP="00421B6F">
      <w:pPr>
        <w:pStyle w:val="ListParagraph"/>
        <w:numPr>
          <w:ilvl w:val="0"/>
          <w:numId w:val="3"/>
        </w:numPr>
        <w:tabs>
          <w:tab w:val="left" w:pos="653"/>
        </w:tabs>
        <w:spacing w:line="288" w:lineRule="auto"/>
        <w:ind w:right="491" w:hanging="360"/>
        <w:rPr>
          <w:rFonts w:ascii="Wingdings"/>
          <w:sz w:val="24"/>
        </w:rPr>
      </w:pPr>
      <w:r w:rsidRPr="002B3BAA">
        <w:rPr>
          <w:sz w:val="24"/>
        </w:rPr>
        <w:t>If two or more different businesses apply, the grant amou</w:t>
      </w:r>
      <w:r w:rsidR="00FE38F6">
        <w:rPr>
          <w:sz w:val="24"/>
        </w:rPr>
        <w:t>nt is up to $12,500/application.</w:t>
      </w:r>
    </w:p>
    <w:p w14:paraId="7F0EF644" w14:textId="77777777" w:rsidR="00F174F9" w:rsidRDefault="00F174F9" w:rsidP="00FE38F6">
      <w:pPr>
        <w:pStyle w:val="Heading3"/>
        <w:ind w:left="0" w:firstLine="292"/>
      </w:pPr>
    </w:p>
    <w:p w14:paraId="2928E679" w14:textId="11C649EE" w:rsidR="00B14667" w:rsidRPr="002B3BAA" w:rsidRDefault="00032278" w:rsidP="00FE38F6">
      <w:pPr>
        <w:pStyle w:val="Heading3"/>
        <w:ind w:left="0" w:firstLine="292"/>
      </w:pPr>
      <w:r w:rsidRPr="002B3BAA">
        <w:rPr>
          <w:noProof/>
          <w:lang w:bidi="ar-SA"/>
        </w:rPr>
        <mc:AlternateContent>
          <mc:Choice Requires="wps">
            <w:drawing>
              <wp:anchor distT="0" distB="0" distL="0" distR="0" simplePos="0" relativeHeight="251650048" behindDoc="0" locked="0" layoutInCell="1" allowOverlap="1" wp14:anchorId="6635774A" wp14:editId="2C2E5250">
                <wp:simplePos x="0" y="0"/>
                <wp:positionH relativeFrom="page">
                  <wp:posOffset>713105</wp:posOffset>
                </wp:positionH>
                <wp:positionV relativeFrom="paragraph">
                  <wp:posOffset>233680</wp:posOffset>
                </wp:positionV>
                <wp:extent cx="6347460" cy="0"/>
                <wp:effectExtent l="17780" t="14605" r="16510" b="13970"/>
                <wp:wrapTopAndBottom/>
                <wp:docPr id="3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243B6" id="Line 28"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8.4pt" to="555.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" strokeweight="1.44pt">
                <w10:wrap type="topAndBottom" anchorx="page"/>
              </v:line>
            </w:pict>
          </mc:Fallback>
        </mc:AlternateContent>
      </w:r>
      <w:r w:rsidR="00A52023" w:rsidRPr="002B3BAA">
        <w:t>IS THE BUSINESS REQUIRED TO CONTRIBUTE?</w:t>
      </w:r>
    </w:p>
    <w:p w14:paraId="211E72B9" w14:textId="77777777" w:rsidR="00B14667" w:rsidRPr="002B3BAA" w:rsidRDefault="00A52023">
      <w:pPr>
        <w:pStyle w:val="BodyText"/>
        <w:spacing w:line="288" w:lineRule="auto"/>
        <w:ind w:left="292" w:right="284"/>
      </w:pPr>
      <w:r w:rsidRPr="002B3BAA">
        <w:t>The employer or group of employers must pay for a portion of the cost of providing the training to incumbent workers. This portion is defined as the non-federal share. The non-federal share is based on the following limits:</w:t>
      </w:r>
    </w:p>
    <w:p w14:paraId="2823E79E" w14:textId="77777777" w:rsidR="00B14667" w:rsidRPr="002B3BAA" w:rsidRDefault="00A52023">
      <w:pPr>
        <w:pStyle w:val="ListParagraph"/>
        <w:numPr>
          <w:ilvl w:val="0"/>
          <w:numId w:val="3"/>
        </w:numPr>
        <w:tabs>
          <w:tab w:val="left" w:pos="653"/>
        </w:tabs>
        <w:ind w:hanging="360"/>
        <w:rPr>
          <w:rFonts w:ascii="Wingdings"/>
          <w:sz w:val="24"/>
        </w:rPr>
      </w:pPr>
      <w:r w:rsidRPr="002B3BAA">
        <w:rPr>
          <w:sz w:val="24"/>
        </w:rPr>
        <w:t xml:space="preserve">Not less than 10% of the </w:t>
      </w:r>
      <w:r w:rsidR="002534F1" w:rsidRPr="002B3BAA">
        <w:rPr>
          <w:sz w:val="24"/>
        </w:rPr>
        <w:t xml:space="preserve">training </w:t>
      </w:r>
      <w:r w:rsidRPr="002B3BAA">
        <w:rPr>
          <w:sz w:val="24"/>
        </w:rPr>
        <w:t xml:space="preserve">cost, </w:t>
      </w:r>
      <w:r w:rsidR="002A38E5" w:rsidRPr="002B3BAA">
        <w:rPr>
          <w:sz w:val="24"/>
        </w:rPr>
        <w:t>for employers with less than</w:t>
      </w:r>
      <w:r w:rsidRPr="002B3BAA">
        <w:rPr>
          <w:sz w:val="24"/>
        </w:rPr>
        <w:t xml:space="preserve"> 50</w:t>
      </w:r>
      <w:r w:rsidRPr="002B3BAA">
        <w:rPr>
          <w:spacing w:val="-7"/>
          <w:sz w:val="24"/>
        </w:rPr>
        <w:t xml:space="preserve"> </w:t>
      </w:r>
      <w:proofErr w:type="gramStart"/>
      <w:r w:rsidRPr="002B3BAA">
        <w:rPr>
          <w:sz w:val="24"/>
        </w:rPr>
        <w:t>employees;</w:t>
      </w:r>
      <w:proofErr w:type="gramEnd"/>
    </w:p>
    <w:p w14:paraId="04796C06" w14:textId="77777777" w:rsidR="00B14667" w:rsidRPr="002B3BAA" w:rsidRDefault="00A52023">
      <w:pPr>
        <w:pStyle w:val="ListParagraph"/>
        <w:numPr>
          <w:ilvl w:val="0"/>
          <w:numId w:val="3"/>
        </w:numPr>
        <w:tabs>
          <w:tab w:val="left" w:pos="653"/>
        </w:tabs>
        <w:spacing w:before="55" w:line="288" w:lineRule="auto"/>
        <w:ind w:right="377" w:hanging="360"/>
        <w:rPr>
          <w:rFonts w:ascii="Wingdings"/>
          <w:sz w:val="24"/>
        </w:rPr>
      </w:pPr>
      <w:r w:rsidRPr="002B3BAA">
        <w:rPr>
          <w:sz w:val="24"/>
        </w:rPr>
        <w:t xml:space="preserve">Not less than 25% of the </w:t>
      </w:r>
      <w:r w:rsidR="002534F1" w:rsidRPr="002B3BAA">
        <w:rPr>
          <w:sz w:val="24"/>
        </w:rPr>
        <w:t xml:space="preserve">training </w:t>
      </w:r>
      <w:r w:rsidR="002B3BAA">
        <w:rPr>
          <w:sz w:val="24"/>
        </w:rPr>
        <w:t xml:space="preserve">cost, for employers with </w:t>
      </w:r>
      <w:r w:rsidR="002A38E5" w:rsidRPr="002B3BAA">
        <w:rPr>
          <w:sz w:val="24"/>
        </w:rPr>
        <w:t>50</w:t>
      </w:r>
      <w:r w:rsidR="002B3BAA">
        <w:rPr>
          <w:sz w:val="24"/>
        </w:rPr>
        <w:t>-99 employees</w:t>
      </w:r>
      <w:r w:rsidRPr="002B3BAA">
        <w:rPr>
          <w:sz w:val="24"/>
        </w:rPr>
        <w:t>;</w:t>
      </w:r>
      <w:r w:rsidRPr="002B3BAA">
        <w:rPr>
          <w:spacing w:val="-1"/>
          <w:sz w:val="24"/>
        </w:rPr>
        <w:t xml:space="preserve"> </w:t>
      </w:r>
      <w:r w:rsidRPr="002B3BAA">
        <w:rPr>
          <w:sz w:val="24"/>
        </w:rPr>
        <w:t>and</w:t>
      </w:r>
    </w:p>
    <w:p w14:paraId="4131CA91" w14:textId="1A56F24D" w:rsidR="00B14667" w:rsidRPr="005D3CFC" w:rsidRDefault="00A52023">
      <w:pPr>
        <w:pStyle w:val="ListParagraph"/>
        <w:numPr>
          <w:ilvl w:val="0"/>
          <w:numId w:val="3"/>
        </w:numPr>
        <w:tabs>
          <w:tab w:val="left" w:pos="653"/>
        </w:tabs>
        <w:ind w:hanging="360"/>
        <w:rPr>
          <w:rFonts w:ascii="Wingdings"/>
          <w:sz w:val="24"/>
        </w:rPr>
      </w:pPr>
      <w:r w:rsidRPr="002B3BAA">
        <w:rPr>
          <w:sz w:val="24"/>
        </w:rPr>
        <w:t xml:space="preserve">Not less than 50% of the </w:t>
      </w:r>
      <w:r w:rsidR="002534F1" w:rsidRPr="002B3BAA">
        <w:rPr>
          <w:sz w:val="24"/>
        </w:rPr>
        <w:t xml:space="preserve">training </w:t>
      </w:r>
      <w:r w:rsidRPr="002B3BAA">
        <w:rPr>
          <w:sz w:val="24"/>
        </w:rPr>
        <w:t>cos</w:t>
      </w:r>
      <w:r w:rsidR="002B3BAA">
        <w:rPr>
          <w:sz w:val="24"/>
        </w:rPr>
        <w:t xml:space="preserve">t, for employers with </w:t>
      </w:r>
      <w:r w:rsidRPr="002B3BAA">
        <w:rPr>
          <w:sz w:val="24"/>
        </w:rPr>
        <w:t>100</w:t>
      </w:r>
      <w:r w:rsidR="002B3BAA">
        <w:rPr>
          <w:sz w:val="24"/>
        </w:rPr>
        <w:t xml:space="preserve"> or more</w:t>
      </w:r>
      <w:r w:rsidRPr="002B3BAA">
        <w:rPr>
          <w:spacing w:val="-5"/>
          <w:sz w:val="24"/>
        </w:rPr>
        <w:t xml:space="preserve"> </w:t>
      </w:r>
      <w:r w:rsidRPr="002B3BAA">
        <w:rPr>
          <w:sz w:val="24"/>
        </w:rPr>
        <w:t>employees.</w:t>
      </w:r>
    </w:p>
    <w:p w14:paraId="149A3FCE" w14:textId="77777777" w:rsidR="005D3CFC" w:rsidRPr="002B3BAA" w:rsidRDefault="005D3CFC" w:rsidP="005D3CFC">
      <w:pPr>
        <w:pStyle w:val="ListParagraph"/>
        <w:tabs>
          <w:tab w:val="left" w:pos="653"/>
        </w:tabs>
        <w:ind w:firstLine="0"/>
        <w:rPr>
          <w:rFonts w:ascii="Wingdings"/>
          <w:sz w:val="24"/>
        </w:rPr>
      </w:pPr>
    </w:p>
    <w:p w14:paraId="2E34F2D8" w14:textId="77777777" w:rsidR="00B14667" w:rsidRPr="002B3BAA" w:rsidRDefault="00A52023">
      <w:pPr>
        <w:pStyle w:val="BodyText"/>
        <w:spacing w:before="56" w:line="288" w:lineRule="auto"/>
        <w:ind w:left="292" w:right="757"/>
      </w:pPr>
      <w:r w:rsidRPr="00080F9D">
        <w:t>The number of employees is based on all</w:t>
      </w:r>
      <w:r w:rsidR="00D33F8E" w:rsidRPr="00080F9D">
        <w:t xml:space="preserve"> locations within Mountain Area’s four counties</w:t>
      </w:r>
      <w:r w:rsidRPr="00080F9D">
        <w:t>.</w:t>
      </w:r>
      <w:r w:rsidRPr="002B3BAA">
        <w:t xml:space="preserve"> The business will be required to calculate </w:t>
      </w:r>
      <w:r w:rsidR="002534F1" w:rsidRPr="002B3BAA">
        <w:t>the</w:t>
      </w:r>
      <w:r w:rsidRPr="002B3BAA">
        <w:t xml:space="preserve"> actual non-federal share </w:t>
      </w:r>
      <w:r w:rsidR="00D33F8E" w:rsidRPr="002B3BAA">
        <w:t xml:space="preserve">in the </w:t>
      </w:r>
      <w:r w:rsidR="00311B0C" w:rsidRPr="002B3BAA">
        <w:t>budget part of the application.</w:t>
      </w:r>
    </w:p>
    <w:p w14:paraId="40551DF6" w14:textId="77777777" w:rsidR="00B14667" w:rsidRPr="002B3BAA" w:rsidRDefault="00B14667">
      <w:pPr>
        <w:pStyle w:val="BodyText"/>
        <w:spacing w:before="5"/>
        <w:rPr>
          <w:sz w:val="29"/>
        </w:rPr>
      </w:pPr>
    </w:p>
    <w:p w14:paraId="1C6B49E0" w14:textId="77777777" w:rsidR="00B14667" w:rsidRPr="002B3BAA" w:rsidRDefault="00032278">
      <w:pPr>
        <w:pStyle w:val="Heading3"/>
      </w:pPr>
      <w:r w:rsidRPr="002B3BAA">
        <w:rPr>
          <w:noProof/>
          <w:lang w:bidi="ar-SA"/>
        </w:rPr>
        <mc:AlternateContent>
          <mc:Choice Requires="wps">
            <w:drawing>
              <wp:anchor distT="0" distB="0" distL="0" distR="0" simplePos="0" relativeHeight="251651072" behindDoc="0" locked="0" layoutInCell="1" allowOverlap="1" wp14:anchorId="08188748" wp14:editId="300A7BD2">
                <wp:simplePos x="0" y="0"/>
                <wp:positionH relativeFrom="page">
                  <wp:posOffset>713105</wp:posOffset>
                </wp:positionH>
                <wp:positionV relativeFrom="paragraph">
                  <wp:posOffset>232410</wp:posOffset>
                </wp:positionV>
                <wp:extent cx="6347460" cy="0"/>
                <wp:effectExtent l="17780" t="13335" r="16510" b="15240"/>
                <wp:wrapTopAndBottom/>
                <wp:docPr id="3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06EC9" id="Line 27"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8.3pt" to="555.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CTqHgIAAEQEAAAOAAAAZHJzL2Uyb0RvYy54bWysU8GO2jAQvVfqP1i5QxJIIRs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" strokeweight="1.44pt">
                <w10:wrap type="topAndBottom" anchorx="page"/>
              </v:line>
            </w:pict>
          </mc:Fallback>
        </mc:AlternateContent>
      </w:r>
      <w:r w:rsidR="00A52023" w:rsidRPr="002B3BAA">
        <w:t>WHAT IS THE NON-FEDERAL SHARE?</w:t>
      </w:r>
    </w:p>
    <w:p w14:paraId="5AFDD23E" w14:textId="77777777" w:rsidR="00B14667" w:rsidRPr="002B3BAA" w:rsidRDefault="00A52023">
      <w:pPr>
        <w:pStyle w:val="BodyText"/>
        <w:spacing w:line="288" w:lineRule="auto"/>
        <w:ind w:left="292" w:right="278"/>
      </w:pPr>
      <w:r w:rsidRPr="002B3BAA">
        <w:t>The non-federal share provided by an employer participating in the program may include the amount of the wages paid by the employer to a worker while the worker is attending a training program. The employer may provide the share in cash or in kind, fairly evaluated. Examples of the non-federal share are trainees’ wages, on-site facility usage, trainees’ travel, food, and lodging.</w:t>
      </w:r>
      <w:r w:rsidR="002534F1" w:rsidRPr="002B3BAA">
        <w:t xml:space="preserve">  Travel, food, and lodging must be based upon the limits defined at </w:t>
      </w:r>
      <w:hyperlink r:id="rId8" w:history="1">
        <w:r w:rsidR="002534F1" w:rsidRPr="002B3BAA">
          <w:rPr>
            <w:rStyle w:val="Hyperlink"/>
          </w:rPr>
          <w:t>www.gsa.gov</w:t>
        </w:r>
      </w:hyperlink>
      <w:r w:rsidR="002534F1" w:rsidRPr="002B3BAA">
        <w:t xml:space="preserve"> for the city where the training will take place.</w:t>
      </w:r>
    </w:p>
    <w:p w14:paraId="481D3267" w14:textId="790FA2F3" w:rsidR="00F174F9" w:rsidRPr="002B3BAA" w:rsidRDefault="00F174F9">
      <w:pPr>
        <w:pStyle w:val="BodyText"/>
        <w:spacing w:before="5"/>
        <w:rPr>
          <w:sz w:val="29"/>
        </w:rPr>
      </w:pPr>
    </w:p>
    <w:p w14:paraId="3F924ECB" w14:textId="77777777" w:rsidR="00B14667" w:rsidRPr="002B3BAA" w:rsidRDefault="00032278">
      <w:pPr>
        <w:pStyle w:val="Heading3"/>
      </w:pPr>
      <w:r w:rsidRPr="002B3BAA">
        <w:rPr>
          <w:noProof/>
          <w:lang w:bidi="ar-SA"/>
        </w:rPr>
        <mc:AlternateContent>
          <mc:Choice Requires="wps">
            <w:drawing>
              <wp:anchor distT="0" distB="0" distL="0" distR="0" simplePos="0" relativeHeight="251652096" behindDoc="0" locked="0" layoutInCell="1" allowOverlap="1" wp14:anchorId="1D3CF6A4" wp14:editId="46CEB2C4">
                <wp:simplePos x="0" y="0"/>
                <wp:positionH relativeFrom="page">
                  <wp:posOffset>713105</wp:posOffset>
                </wp:positionH>
                <wp:positionV relativeFrom="paragraph">
                  <wp:posOffset>233680</wp:posOffset>
                </wp:positionV>
                <wp:extent cx="6347460" cy="0"/>
                <wp:effectExtent l="17780" t="14605" r="16510" b="13970"/>
                <wp:wrapTopAndBottom/>
                <wp:docPr id="2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746EB" id="Line 2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8.4pt" to="555.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" strokeweight="1.44pt">
                <w10:wrap type="topAndBottom" anchorx="page"/>
              </v:line>
            </w:pict>
          </mc:Fallback>
        </mc:AlternateContent>
      </w:r>
      <w:r w:rsidR="00A52023" w:rsidRPr="002B3BAA">
        <w:t>WHAT COST</w:t>
      </w:r>
      <w:r w:rsidR="00D33F8E" w:rsidRPr="002B3BAA">
        <w:t xml:space="preserve">S CAN BE REIMBURSED BY THE </w:t>
      </w:r>
      <w:r w:rsidR="00A52023" w:rsidRPr="002B3BAA">
        <w:t>TRAINING GRANT?</w:t>
      </w:r>
    </w:p>
    <w:p w14:paraId="6AE59391" w14:textId="31D0E3A7" w:rsidR="00B14667" w:rsidRPr="002B3BAA" w:rsidRDefault="00A52023">
      <w:pPr>
        <w:pStyle w:val="BodyText"/>
        <w:ind w:left="292"/>
      </w:pPr>
      <w:r w:rsidRPr="002B3BAA">
        <w:t xml:space="preserve">See Attachment </w:t>
      </w:r>
      <w:r w:rsidR="00FC7F9A">
        <w:t>A</w:t>
      </w:r>
      <w:r w:rsidRPr="002B3BAA">
        <w:t xml:space="preserve"> for a list of allowable and non-allowable costs.</w:t>
      </w:r>
    </w:p>
    <w:p w14:paraId="3A16A31A" w14:textId="77777777" w:rsidR="00F174F9" w:rsidRPr="002B3BAA" w:rsidRDefault="00F174F9">
      <w:pPr>
        <w:pStyle w:val="BodyText"/>
        <w:spacing w:before="2"/>
        <w:rPr>
          <w:sz w:val="34"/>
        </w:rPr>
      </w:pPr>
    </w:p>
    <w:p w14:paraId="3375316C" w14:textId="77777777" w:rsidR="00B14667" w:rsidRPr="002B3BAA" w:rsidRDefault="00032278">
      <w:pPr>
        <w:pStyle w:val="Heading3"/>
      </w:pPr>
      <w:r w:rsidRPr="002B3BAA">
        <w:rPr>
          <w:noProof/>
          <w:lang w:bidi="ar-SA"/>
        </w:rPr>
        <mc:AlternateContent>
          <mc:Choice Requires="wps">
            <w:drawing>
              <wp:anchor distT="0" distB="0" distL="0" distR="0" simplePos="0" relativeHeight="251653120" behindDoc="0" locked="0" layoutInCell="1" allowOverlap="1" wp14:anchorId="02ACE418" wp14:editId="3DB72CDC">
                <wp:simplePos x="0" y="0"/>
                <wp:positionH relativeFrom="page">
                  <wp:posOffset>713105</wp:posOffset>
                </wp:positionH>
                <wp:positionV relativeFrom="paragraph">
                  <wp:posOffset>233680</wp:posOffset>
                </wp:positionV>
                <wp:extent cx="6347460" cy="0"/>
                <wp:effectExtent l="17780" t="14605" r="16510" b="13970"/>
                <wp:wrapTopAndBottom/>
                <wp:docPr id="2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1828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61DA6" id="Line 2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8.4pt" to="555.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" strokeweight=".50797mm">
                <w10:wrap type="topAndBottom" anchorx="page"/>
              </v:line>
            </w:pict>
          </mc:Fallback>
        </mc:AlternateContent>
      </w:r>
      <w:r w:rsidR="00A52023" w:rsidRPr="002B3BAA">
        <w:t>WHAT OUTCOMES ARE EXP</w:t>
      </w:r>
      <w:r w:rsidR="00D33F8E" w:rsidRPr="002B3BAA">
        <w:t>ECTED FROM THE</w:t>
      </w:r>
      <w:r w:rsidR="00A52023" w:rsidRPr="002B3BAA">
        <w:t xml:space="preserve"> TRAINING GRANT?</w:t>
      </w:r>
    </w:p>
    <w:p w14:paraId="31F5CFB5" w14:textId="77777777" w:rsidR="00B14667" w:rsidRPr="002B3BAA" w:rsidRDefault="00A52023" w:rsidP="0092266E">
      <w:pPr>
        <w:pStyle w:val="BodyText"/>
        <w:spacing w:before="64" w:line="288" w:lineRule="auto"/>
        <w:ind w:left="292"/>
      </w:pPr>
      <w:r w:rsidRPr="002B3BAA">
        <w:t>When businesses experience a skills gap in their workforce, the company’s stabil</w:t>
      </w:r>
      <w:r w:rsidR="00D33F8E" w:rsidRPr="002B3BAA">
        <w:t>ity can be compromised. The</w:t>
      </w:r>
      <w:r w:rsidRPr="002B3BAA">
        <w:t xml:space="preserve"> </w:t>
      </w:r>
      <w:r w:rsidR="002534F1" w:rsidRPr="002B3BAA">
        <w:t xml:space="preserve">Business Accelerator </w:t>
      </w:r>
      <w:r w:rsidR="00311B0C" w:rsidRPr="002B3BAA">
        <w:t>Grant funded by WIOA addresses such needs by increasing workers’ skills, wages, advancement opportunities, knowledge, and certifications/credentials.  Outcomes will be expressed in the Final Report completed by the business.</w:t>
      </w:r>
      <w:r w:rsidR="002A38E5" w:rsidRPr="002B3BAA">
        <w:t xml:space="preserve">  T</w:t>
      </w:r>
      <w:r w:rsidR="00FE0B18">
        <w:t>he Final Report is due within 45</w:t>
      </w:r>
      <w:r w:rsidR="002A38E5" w:rsidRPr="002B3BAA">
        <w:t xml:space="preserve"> days of the end of training.</w:t>
      </w:r>
    </w:p>
    <w:p w14:paraId="3E2E1391" w14:textId="77777777" w:rsidR="0092266E" w:rsidRPr="002B3BAA" w:rsidRDefault="0092266E" w:rsidP="00124CCD">
      <w:pPr>
        <w:pStyle w:val="BodyText"/>
        <w:spacing w:line="288" w:lineRule="auto"/>
        <w:ind w:left="292" w:right="310"/>
      </w:pPr>
    </w:p>
    <w:p w14:paraId="4987A2A9" w14:textId="77777777" w:rsidR="00843A6D" w:rsidRDefault="00843A6D" w:rsidP="0092266E">
      <w:pPr>
        <w:pStyle w:val="Heading3"/>
      </w:pPr>
    </w:p>
    <w:p w14:paraId="08B18017" w14:textId="2C335D1B" w:rsidR="0092266E" w:rsidRPr="002B3BAA" w:rsidRDefault="0092266E" w:rsidP="0092266E">
      <w:pPr>
        <w:pStyle w:val="Heading3"/>
      </w:pPr>
      <w:r w:rsidRPr="002B3BAA">
        <w:rPr>
          <w:noProof/>
          <w:lang w:bidi="ar-SA"/>
        </w:rPr>
        <w:lastRenderedPageBreak/>
        <mc:AlternateContent>
          <mc:Choice Requires="wps">
            <w:drawing>
              <wp:anchor distT="0" distB="0" distL="0" distR="0" simplePos="0" relativeHeight="251667456" behindDoc="0" locked="0" layoutInCell="1" allowOverlap="1" wp14:anchorId="3740B9FC" wp14:editId="492BBCA8">
                <wp:simplePos x="0" y="0"/>
                <wp:positionH relativeFrom="page">
                  <wp:posOffset>713105</wp:posOffset>
                </wp:positionH>
                <wp:positionV relativeFrom="paragraph">
                  <wp:posOffset>233680</wp:posOffset>
                </wp:positionV>
                <wp:extent cx="6347460" cy="0"/>
                <wp:effectExtent l="17780" t="14605" r="16510" b="13970"/>
                <wp:wrapTopAndBottom/>
                <wp:docPr id="2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FA479" id="Line 24"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8.4pt" to="555.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" strokeweight="1.44pt">
                <w10:wrap type="topAndBottom" anchorx="page"/>
              </v:line>
            </w:pict>
          </mc:Fallback>
        </mc:AlternateContent>
      </w:r>
      <w:r w:rsidRPr="002B3BAA">
        <w:t>HOW IS THE GRANT ADMINISTERED?</w:t>
      </w:r>
    </w:p>
    <w:p w14:paraId="38799CC1" w14:textId="117BFEAE" w:rsidR="0092266E" w:rsidRDefault="0092266E" w:rsidP="0092266E">
      <w:pPr>
        <w:pStyle w:val="BodyText"/>
        <w:spacing w:line="288" w:lineRule="auto"/>
        <w:ind w:left="292" w:right="417"/>
      </w:pPr>
      <w:r w:rsidRPr="002B3BAA">
        <w:t>The Business Accelerator Grant is administered through the Mountain A</w:t>
      </w:r>
      <w:r w:rsidR="00421B6F">
        <w:t>rea Workforce Development Board.</w:t>
      </w:r>
    </w:p>
    <w:p w14:paraId="5CE611B5" w14:textId="77777777" w:rsidR="00F174F9" w:rsidRDefault="00F174F9" w:rsidP="0092266E">
      <w:pPr>
        <w:pStyle w:val="BodyText"/>
        <w:spacing w:line="288" w:lineRule="auto"/>
        <w:ind w:left="292" w:right="417"/>
      </w:pPr>
    </w:p>
    <w:p w14:paraId="48BF92F9" w14:textId="5A80FE75" w:rsidR="00B14667" w:rsidRPr="002B3BAA" w:rsidRDefault="00032278" w:rsidP="00FE38F6">
      <w:pPr>
        <w:pStyle w:val="Heading3"/>
        <w:spacing w:before="1"/>
        <w:ind w:left="0" w:firstLine="292"/>
      </w:pPr>
      <w:r w:rsidRPr="002B3BAA">
        <w:rPr>
          <w:noProof/>
          <w:lang w:bidi="ar-SA"/>
        </w:rPr>
        <mc:AlternateContent>
          <mc:Choice Requires="wps">
            <w:drawing>
              <wp:anchor distT="0" distB="0" distL="0" distR="0" simplePos="0" relativeHeight="251655168" behindDoc="0" locked="0" layoutInCell="1" allowOverlap="1" wp14:anchorId="2DF15725" wp14:editId="1EA8DF50">
                <wp:simplePos x="0" y="0"/>
                <wp:positionH relativeFrom="page">
                  <wp:posOffset>713105</wp:posOffset>
                </wp:positionH>
                <wp:positionV relativeFrom="paragraph">
                  <wp:posOffset>234315</wp:posOffset>
                </wp:positionV>
                <wp:extent cx="6347460" cy="0"/>
                <wp:effectExtent l="17780" t="15240" r="16510" b="13335"/>
                <wp:wrapTopAndBottom/>
                <wp:docPr id="2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AD1B6" id="Line 2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8.45pt" to="555.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" strokeweight="1.44pt">
                <w10:wrap type="topAndBottom" anchorx="page"/>
              </v:line>
            </w:pict>
          </mc:Fallback>
        </mc:AlternateContent>
      </w:r>
      <w:r w:rsidR="00A52023" w:rsidRPr="002B3BAA">
        <w:t>HOW DOES A BUSINESS SUBMIT AN APPLICATION?</w:t>
      </w:r>
    </w:p>
    <w:p w14:paraId="10697FA6" w14:textId="45F3575D" w:rsidR="00A0219F" w:rsidRDefault="00A52023" w:rsidP="00A0219F">
      <w:pPr>
        <w:pStyle w:val="BodyText"/>
        <w:spacing w:line="288" w:lineRule="auto"/>
        <w:ind w:left="292" w:right="205"/>
      </w:pPr>
      <w:r w:rsidRPr="002B3BAA">
        <w:t>First</w:t>
      </w:r>
      <w:r w:rsidR="006E34FD" w:rsidRPr="002B3BAA">
        <w:t>,</w:t>
      </w:r>
      <w:r w:rsidRPr="002B3BAA">
        <w:t xml:space="preserve"> the business must contact the Business Services</w:t>
      </w:r>
      <w:r w:rsidR="00281B88">
        <w:t xml:space="preserve"> Represen</w:t>
      </w:r>
      <w:r w:rsidR="005D3CFC">
        <w:t>tative</w:t>
      </w:r>
      <w:r w:rsidR="00D33F8E" w:rsidRPr="002B3BAA">
        <w:t xml:space="preserve"> for the Mountain Area</w:t>
      </w:r>
      <w:r w:rsidRPr="002B3BAA">
        <w:t xml:space="preserve"> Wor</w:t>
      </w:r>
      <w:r w:rsidR="00D33F8E" w:rsidRPr="002B3BAA">
        <w:t xml:space="preserve">kforce Development Board that administers the </w:t>
      </w:r>
      <w:r w:rsidR="002534F1" w:rsidRPr="002B3BAA">
        <w:t>grant</w:t>
      </w:r>
      <w:r w:rsidR="00F279B7" w:rsidRPr="002B3BAA">
        <w:t xml:space="preserve"> in its workforce </w:t>
      </w:r>
      <w:r w:rsidRPr="002B3BAA">
        <w:t xml:space="preserve">area. This contact </w:t>
      </w:r>
      <w:r w:rsidR="00D33F8E" w:rsidRPr="002B3BAA">
        <w:t>allows the business and the Board staff</w:t>
      </w:r>
      <w:r w:rsidRPr="002B3BAA">
        <w:t xml:space="preserve"> the opportunity to review the guidelines and eligibility requirements, highlight criteria, discuss trai</w:t>
      </w:r>
      <w:r w:rsidR="00281B88">
        <w:t xml:space="preserve">ning.  The Business must submit the Pre-Assessment before an Application can be submitted.  </w:t>
      </w:r>
      <w:r w:rsidR="005B2CB7">
        <w:t xml:space="preserve"> The </w:t>
      </w:r>
      <w:r w:rsidR="00843A6D">
        <w:t xml:space="preserve">Call for Submission, </w:t>
      </w:r>
      <w:r w:rsidR="005B2CB7">
        <w:t>Pre-A</w:t>
      </w:r>
      <w:r w:rsidR="00E966C9">
        <w:t>pplication</w:t>
      </w:r>
      <w:r w:rsidR="00A0219F">
        <w:t xml:space="preserve">, </w:t>
      </w:r>
      <w:r w:rsidR="00281B88">
        <w:t>Grant</w:t>
      </w:r>
      <w:r w:rsidR="00AF5C40" w:rsidRPr="002B3BAA">
        <w:t xml:space="preserve"> Guidelines</w:t>
      </w:r>
      <w:r w:rsidR="00A0219F">
        <w:t xml:space="preserve"> and Application will be posted</w:t>
      </w:r>
      <w:r w:rsidR="005B2CB7">
        <w:t xml:space="preserve"> </w:t>
      </w:r>
      <w:r w:rsidR="005D3CFC">
        <w:t xml:space="preserve">at </w:t>
      </w:r>
      <w:hyperlink r:id="rId9" w:history="1">
        <w:r w:rsidR="00281B88" w:rsidRPr="00961CD6">
          <w:rPr>
            <w:rStyle w:val="Hyperlink"/>
          </w:rPr>
          <w:t>www.mountainareaworks.org</w:t>
        </w:r>
      </w:hyperlink>
      <w:r w:rsidR="00281B88">
        <w:t xml:space="preserve"> </w:t>
      </w:r>
      <w:r w:rsidR="00843A6D">
        <w:t>and</w:t>
      </w:r>
      <w:r w:rsidR="005D3CFC">
        <w:t xml:space="preserve"> </w:t>
      </w:r>
      <w:r w:rsidR="00F279B7" w:rsidRPr="002B3BAA">
        <w:t xml:space="preserve">on the </w:t>
      </w:r>
      <w:r w:rsidR="002534F1" w:rsidRPr="002B3BAA">
        <w:t xml:space="preserve">Land of Sky </w:t>
      </w:r>
      <w:r w:rsidR="00F279B7" w:rsidRPr="002B3BAA">
        <w:t xml:space="preserve">website at: </w:t>
      </w:r>
      <w:hyperlink r:id="rId10" w:history="1">
        <w:r w:rsidR="00307127" w:rsidRPr="006760B0">
          <w:rPr>
            <w:rStyle w:val="Hyperlink"/>
          </w:rPr>
          <w:t>www.landofsky.org</w:t>
        </w:r>
      </w:hyperlink>
      <w:r w:rsidR="00307127">
        <w:t xml:space="preserve"> un</w:t>
      </w:r>
      <w:r w:rsidR="005D3CFC">
        <w:t>der Workforce Development.</w:t>
      </w:r>
      <w:r w:rsidR="00A0219F">
        <w:t xml:space="preserve">  The Pre-Assessment must be received and approved by the Business Services Representative within the posted schedule in the Grant Guidelines.  Upon approval of the Pre-Assessment by email, the company may </w:t>
      </w:r>
      <w:proofErr w:type="gramStart"/>
      <w:r w:rsidR="00A0219F">
        <w:t>submit an application</w:t>
      </w:r>
      <w:proofErr w:type="gramEnd"/>
      <w:r w:rsidR="00A0219F">
        <w:t xml:space="preserve"> within the posted schedule.</w:t>
      </w:r>
    </w:p>
    <w:p w14:paraId="6909218E" w14:textId="77777777" w:rsidR="00B14667" w:rsidRPr="002B3BAA" w:rsidRDefault="00B14667">
      <w:pPr>
        <w:pStyle w:val="BodyText"/>
        <w:spacing w:before="2"/>
        <w:rPr>
          <w:sz w:val="34"/>
        </w:rPr>
      </w:pPr>
    </w:p>
    <w:p w14:paraId="1E593FB2" w14:textId="77777777" w:rsidR="00B14667" w:rsidRPr="002B3BAA" w:rsidRDefault="00032278">
      <w:pPr>
        <w:pStyle w:val="Heading3"/>
      </w:pPr>
      <w:r w:rsidRPr="002B3BAA">
        <w:rPr>
          <w:noProof/>
          <w:lang w:bidi="ar-SA"/>
        </w:rPr>
        <mc:AlternateContent>
          <mc:Choice Requires="wps">
            <w:drawing>
              <wp:anchor distT="0" distB="0" distL="0" distR="0" simplePos="0" relativeHeight="251656192" behindDoc="0" locked="0" layoutInCell="1" allowOverlap="1" wp14:anchorId="4F8BD4BB" wp14:editId="426CED83">
                <wp:simplePos x="0" y="0"/>
                <wp:positionH relativeFrom="page">
                  <wp:posOffset>713105</wp:posOffset>
                </wp:positionH>
                <wp:positionV relativeFrom="paragraph">
                  <wp:posOffset>233680</wp:posOffset>
                </wp:positionV>
                <wp:extent cx="6347460" cy="0"/>
                <wp:effectExtent l="17780" t="14605" r="16510" b="13970"/>
                <wp:wrapTopAndBottom/>
                <wp:docPr id="2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4C4F5" id="Line 2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8.4pt" to="555.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" strokeweight="1.44pt">
                <w10:wrap type="topAndBottom" anchorx="page"/>
              </v:line>
            </w:pict>
          </mc:Fallback>
        </mc:AlternateContent>
      </w:r>
      <w:r w:rsidR="00A52023" w:rsidRPr="002B3BAA">
        <w:t>IS IT REQUIRED THAT THE APPLICANT USE THE APPLICATION FORM PROVIDED?</w:t>
      </w:r>
    </w:p>
    <w:p w14:paraId="60ED53D9" w14:textId="3752BDED" w:rsidR="00B14667" w:rsidRDefault="00A52023">
      <w:pPr>
        <w:pStyle w:val="BodyText"/>
        <w:spacing w:line="288" w:lineRule="auto"/>
        <w:ind w:left="292" w:right="197"/>
      </w:pPr>
      <w:r w:rsidRPr="002B3BAA">
        <w:t xml:space="preserve">Yes. The application is provided as a PDF fillable document. </w:t>
      </w:r>
      <w:r w:rsidRPr="002B3BAA">
        <w:rPr>
          <w:i/>
        </w:rPr>
        <w:t xml:space="preserve">All </w:t>
      </w:r>
      <w:r w:rsidRPr="002B3BAA">
        <w:t xml:space="preserve">information is to be provided </w:t>
      </w:r>
      <w:r w:rsidRPr="002B3BAA">
        <w:rPr>
          <w:i/>
        </w:rPr>
        <w:t xml:space="preserve">within </w:t>
      </w:r>
      <w:r w:rsidRPr="002B3BAA">
        <w:t xml:space="preserve">the form. The space will expand to accommodate the information. Please </w:t>
      </w:r>
      <w:r w:rsidRPr="00646C60">
        <w:rPr>
          <w:b/>
          <w:u w:val="single"/>
        </w:rPr>
        <w:t xml:space="preserve">do not </w:t>
      </w:r>
      <w:r w:rsidR="006E34FD" w:rsidRPr="00646C60">
        <w:rPr>
          <w:u w:val="single"/>
        </w:rPr>
        <w:t>attach/include</w:t>
      </w:r>
      <w:r w:rsidRPr="002B3BAA">
        <w:t xml:space="preserve"> trainer’s resumes or o</w:t>
      </w:r>
      <w:r w:rsidR="000D44C2" w:rsidRPr="002B3BAA">
        <w:t>ther excess information. Also, the</w:t>
      </w:r>
      <w:r w:rsidRPr="002B3BAA">
        <w:t xml:space="preserve"> trainer’s qualifications, course descriptions and objectives should be summarized </w:t>
      </w:r>
      <w:proofErr w:type="gramStart"/>
      <w:r w:rsidR="00FC7F9A">
        <w:t>within</w:t>
      </w:r>
      <w:proofErr w:type="gramEnd"/>
      <w:r w:rsidR="00FC7F9A">
        <w:t xml:space="preserve"> </w:t>
      </w:r>
      <w:r w:rsidRPr="002B3BAA">
        <w:t>the form.</w:t>
      </w:r>
      <w:r w:rsidR="00FC7F9A">
        <w:t xml:space="preserve">   The Budget is a separate form and should be submitted separately.</w:t>
      </w:r>
      <w:r w:rsidR="00843A6D">
        <w:t xml:space="preserve">   Please use the following system for naming files.</w:t>
      </w:r>
    </w:p>
    <w:p w14:paraId="7C4CF52D" w14:textId="2F66B583" w:rsidR="00843A6D" w:rsidRDefault="00843A6D">
      <w:pPr>
        <w:pStyle w:val="BodyText"/>
        <w:spacing w:line="288" w:lineRule="auto"/>
        <w:ind w:left="292" w:right="197"/>
      </w:pPr>
    </w:p>
    <w:p w14:paraId="124E274D" w14:textId="50334461" w:rsidR="00843A6D" w:rsidRDefault="00843A6D">
      <w:pPr>
        <w:pStyle w:val="BodyText"/>
        <w:spacing w:line="288" w:lineRule="auto"/>
        <w:ind w:left="292" w:right="197"/>
      </w:pPr>
      <w:r>
        <w:t>Pre-</w:t>
      </w:r>
      <w:proofErr w:type="spellStart"/>
      <w:proofErr w:type="gramStart"/>
      <w:r>
        <w:t>ApplicationQuestionnaire.CompanyName.Date</w:t>
      </w:r>
      <w:proofErr w:type="spellEnd"/>
      <w:proofErr w:type="gramEnd"/>
    </w:p>
    <w:p w14:paraId="679973EB" w14:textId="39480268" w:rsidR="00843A6D" w:rsidRDefault="00843A6D">
      <w:pPr>
        <w:pStyle w:val="BodyText"/>
        <w:spacing w:line="288" w:lineRule="auto"/>
        <w:ind w:left="292" w:right="197"/>
      </w:pPr>
      <w:r>
        <w:t xml:space="preserve">Draft </w:t>
      </w:r>
      <w:proofErr w:type="spellStart"/>
      <w:proofErr w:type="gramStart"/>
      <w:r>
        <w:t>Application.CompanyName.Date</w:t>
      </w:r>
      <w:proofErr w:type="spellEnd"/>
      <w:proofErr w:type="gramEnd"/>
    </w:p>
    <w:p w14:paraId="3E865094" w14:textId="156DA64E" w:rsidR="00843A6D" w:rsidRDefault="00843A6D">
      <w:pPr>
        <w:pStyle w:val="BodyText"/>
        <w:spacing w:line="288" w:lineRule="auto"/>
        <w:ind w:left="292" w:right="197"/>
      </w:pPr>
      <w:r>
        <w:t xml:space="preserve">Draft </w:t>
      </w:r>
      <w:proofErr w:type="spellStart"/>
      <w:proofErr w:type="gramStart"/>
      <w:r>
        <w:t>Budget.CompanyName.Date</w:t>
      </w:r>
      <w:proofErr w:type="spellEnd"/>
      <w:proofErr w:type="gramEnd"/>
    </w:p>
    <w:p w14:paraId="1ECCBC29" w14:textId="6D31CEAB" w:rsidR="00843A6D" w:rsidRDefault="00843A6D">
      <w:pPr>
        <w:pStyle w:val="BodyText"/>
        <w:spacing w:line="288" w:lineRule="auto"/>
        <w:ind w:left="292" w:right="197"/>
      </w:pPr>
      <w:r>
        <w:t xml:space="preserve">Final </w:t>
      </w:r>
      <w:proofErr w:type="spellStart"/>
      <w:proofErr w:type="gramStart"/>
      <w:r>
        <w:t>Application.CompanyName.Date</w:t>
      </w:r>
      <w:proofErr w:type="spellEnd"/>
      <w:proofErr w:type="gramEnd"/>
    </w:p>
    <w:p w14:paraId="7A047809" w14:textId="2AD25F2C" w:rsidR="00843A6D" w:rsidRPr="002B3BAA" w:rsidRDefault="00843A6D">
      <w:pPr>
        <w:pStyle w:val="BodyText"/>
        <w:spacing w:line="288" w:lineRule="auto"/>
        <w:ind w:left="292" w:right="197"/>
      </w:pPr>
      <w:r>
        <w:t xml:space="preserve">Final </w:t>
      </w:r>
      <w:proofErr w:type="spellStart"/>
      <w:proofErr w:type="gramStart"/>
      <w:r>
        <w:t>Budget.CompanyName.Date</w:t>
      </w:r>
      <w:proofErr w:type="spellEnd"/>
      <w:proofErr w:type="gramEnd"/>
    </w:p>
    <w:p w14:paraId="0BB690EA" w14:textId="77777777" w:rsidR="00B14667" w:rsidRPr="002B3BAA" w:rsidRDefault="00B14667">
      <w:pPr>
        <w:pStyle w:val="BodyText"/>
        <w:spacing w:before="5"/>
        <w:rPr>
          <w:sz w:val="29"/>
        </w:rPr>
      </w:pPr>
    </w:p>
    <w:p w14:paraId="75E215C1" w14:textId="77777777" w:rsidR="00B14667" w:rsidRPr="002B3BAA" w:rsidRDefault="00032278">
      <w:pPr>
        <w:ind w:left="292"/>
        <w:rPr>
          <w:b/>
          <w:sz w:val="24"/>
        </w:rPr>
      </w:pPr>
      <w:r w:rsidRPr="002B3BAA">
        <w:rPr>
          <w:noProof/>
          <w:lang w:bidi="ar-SA"/>
        </w:rPr>
        <mc:AlternateContent>
          <mc:Choice Requires="wps">
            <w:drawing>
              <wp:anchor distT="0" distB="0" distL="0" distR="0" simplePos="0" relativeHeight="251657216" behindDoc="0" locked="0" layoutInCell="1" allowOverlap="1" wp14:anchorId="67E0A3C9" wp14:editId="2FF8571F">
                <wp:simplePos x="0" y="0"/>
                <wp:positionH relativeFrom="page">
                  <wp:posOffset>713105</wp:posOffset>
                </wp:positionH>
                <wp:positionV relativeFrom="paragraph">
                  <wp:posOffset>233680</wp:posOffset>
                </wp:positionV>
                <wp:extent cx="6347460" cy="0"/>
                <wp:effectExtent l="17780" t="14605" r="16510" b="13970"/>
                <wp:wrapTopAndBottom/>
                <wp:docPr id="2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B136F" id="Line 1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8.4pt" to="555.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" strokeweight="1.44pt">
                <w10:wrap type="topAndBottom" anchorx="page"/>
              </v:line>
            </w:pict>
          </mc:Fallback>
        </mc:AlternateContent>
      </w:r>
      <w:r w:rsidR="00A52023" w:rsidRPr="002B3BAA">
        <w:rPr>
          <w:b/>
          <w:sz w:val="24"/>
        </w:rPr>
        <w:t xml:space="preserve">IS AN </w:t>
      </w:r>
      <w:r w:rsidR="00A52023" w:rsidRPr="002B3BAA">
        <w:rPr>
          <w:b/>
          <w:i/>
          <w:sz w:val="24"/>
        </w:rPr>
        <w:t xml:space="preserve">AUTHORIZED ELECTRONIC </w:t>
      </w:r>
      <w:r w:rsidR="00A52023" w:rsidRPr="002B3BAA">
        <w:rPr>
          <w:b/>
          <w:sz w:val="24"/>
        </w:rPr>
        <w:t>SIGNATURE ACCEPTABLE?</w:t>
      </w:r>
    </w:p>
    <w:p w14:paraId="7D698884" w14:textId="77777777" w:rsidR="00B14667" w:rsidRPr="002B3BAA" w:rsidRDefault="00A52023">
      <w:pPr>
        <w:pStyle w:val="BodyText"/>
        <w:spacing w:line="288" w:lineRule="auto"/>
        <w:ind w:left="292"/>
      </w:pPr>
      <w:r w:rsidRPr="002B3BAA">
        <w:t>Yes. All sections requiring a signature must have an authorized signature. An electronic or original signature of an authorized individual is acceptable.</w:t>
      </w:r>
    </w:p>
    <w:p w14:paraId="54A73673" w14:textId="77777777" w:rsidR="00B14667" w:rsidRPr="002B3BAA" w:rsidRDefault="00B14667">
      <w:pPr>
        <w:pStyle w:val="BodyText"/>
        <w:spacing w:before="4"/>
        <w:rPr>
          <w:sz w:val="29"/>
        </w:rPr>
      </w:pPr>
    </w:p>
    <w:p w14:paraId="2DE0B56B" w14:textId="77777777" w:rsidR="00B14667" w:rsidRPr="002B3BAA" w:rsidRDefault="00032278">
      <w:pPr>
        <w:pStyle w:val="Heading3"/>
        <w:spacing w:before="1"/>
      </w:pPr>
      <w:r w:rsidRPr="002B3BAA">
        <w:rPr>
          <w:noProof/>
          <w:lang w:bidi="ar-SA"/>
        </w:rPr>
        <mc:AlternateContent>
          <mc:Choice Requires="wps">
            <w:drawing>
              <wp:anchor distT="0" distB="0" distL="0" distR="0" simplePos="0" relativeHeight="251658240" behindDoc="0" locked="0" layoutInCell="1" allowOverlap="1" wp14:anchorId="653318D3" wp14:editId="744C4B50">
                <wp:simplePos x="0" y="0"/>
                <wp:positionH relativeFrom="page">
                  <wp:posOffset>713105</wp:posOffset>
                </wp:positionH>
                <wp:positionV relativeFrom="paragraph">
                  <wp:posOffset>234315</wp:posOffset>
                </wp:positionV>
                <wp:extent cx="6347460" cy="0"/>
                <wp:effectExtent l="17780" t="15240" r="16510" b="13335"/>
                <wp:wrapTopAndBottom/>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2306C" id="Line 1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8.45pt" to="555.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" strokeweight="1.44pt">
                <w10:wrap type="topAndBottom" anchorx="page"/>
              </v:line>
            </w:pict>
          </mc:Fallback>
        </mc:AlternateContent>
      </w:r>
      <w:r w:rsidR="00A52023" w:rsidRPr="002B3BAA">
        <w:t>WHAT TECHNICAL ASSISTANCE IS AVAILABLE TO ASSIST THE BUSINESS?</w:t>
      </w:r>
    </w:p>
    <w:p w14:paraId="209C82F8" w14:textId="77777777" w:rsidR="00B14667" w:rsidRPr="002B3BAA" w:rsidRDefault="00A52023">
      <w:pPr>
        <w:pStyle w:val="BodyText"/>
        <w:spacing w:line="288" w:lineRule="auto"/>
        <w:ind w:left="292" w:right="750"/>
      </w:pPr>
      <w:r w:rsidRPr="002B3BAA">
        <w:t>Businesses and vendors should contact the Business Services Coordinator for technical assistance throughout the process.</w:t>
      </w:r>
    </w:p>
    <w:p w14:paraId="2F59274E" w14:textId="77777777" w:rsidR="00B14667" w:rsidRPr="002B3BAA" w:rsidRDefault="00B14667">
      <w:pPr>
        <w:pStyle w:val="BodyText"/>
        <w:spacing w:before="5"/>
        <w:rPr>
          <w:sz w:val="29"/>
        </w:rPr>
      </w:pPr>
    </w:p>
    <w:p w14:paraId="0A45B28E" w14:textId="77777777" w:rsidR="00B14667" w:rsidRPr="002B3BAA" w:rsidRDefault="00032278">
      <w:pPr>
        <w:pStyle w:val="Heading3"/>
      </w:pPr>
      <w:r w:rsidRPr="002B3BAA">
        <w:rPr>
          <w:noProof/>
          <w:lang w:bidi="ar-SA"/>
        </w:rPr>
        <mc:AlternateContent>
          <mc:Choice Requires="wps">
            <w:drawing>
              <wp:anchor distT="0" distB="0" distL="0" distR="0" simplePos="0" relativeHeight="251659264" behindDoc="0" locked="0" layoutInCell="1" allowOverlap="1" wp14:anchorId="2DF23526" wp14:editId="3FEDBAA9">
                <wp:simplePos x="0" y="0"/>
                <wp:positionH relativeFrom="page">
                  <wp:posOffset>713105</wp:posOffset>
                </wp:positionH>
                <wp:positionV relativeFrom="paragraph">
                  <wp:posOffset>232410</wp:posOffset>
                </wp:positionV>
                <wp:extent cx="6347460" cy="0"/>
                <wp:effectExtent l="17780" t="13335" r="16510" b="15240"/>
                <wp:wrapTopAndBottom/>
                <wp:docPr id="2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F1ADB" id="Line 1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8.3pt" to="555.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" strokeweight="1.44pt">
                <w10:wrap type="topAndBottom" anchorx="page"/>
              </v:line>
            </w:pict>
          </mc:Fallback>
        </mc:AlternateContent>
      </w:r>
      <w:r w:rsidR="00A52023" w:rsidRPr="002B3BAA">
        <w:t>WHEN CAN A BUSINESS APPLY FOR A</w:t>
      </w:r>
      <w:r w:rsidR="006D654C">
        <w:t xml:space="preserve"> BUSINESS ACCELERATOR</w:t>
      </w:r>
      <w:r w:rsidR="00A52023" w:rsidRPr="002B3BAA">
        <w:t xml:space="preserve"> TRAINING GRANT?</w:t>
      </w:r>
    </w:p>
    <w:p w14:paraId="2EDFB58C" w14:textId="669D44BF" w:rsidR="00B14667" w:rsidRDefault="00281B88" w:rsidP="00F34E12">
      <w:pPr>
        <w:pStyle w:val="BodyText"/>
        <w:spacing w:line="288" w:lineRule="auto"/>
        <w:ind w:left="292" w:right="310"/>
      </w:pPr>
      <w:r>
        <w:t xml:space="preserve">The Business must </w:t>
      </w:r>
      <w:proofErr w:type="gramStart"/>
      <w:r>
        <w:t>completed</w:t>
      </w:r>
      <w:proofErr w:type="gramEnd"/>
      <w:r>
        <w:t xml:space="preserve"> a Pre-Assessment </w:t>
      </w:r>
      <w:r w:rsidR="00FC7F9A">
        <w:t>Questionnaire</w:t>
      </w:r>
      <w:r>
        <w:t xml:space="preserve"> and submit it to the Business Services Representative.  </w:t>
      </w:r>
      <w:r w:rsidR="000D44C2" w:rsidRPr="002B3BAA">
        <w:t xml:space="preserve">The schedule for the </w:t>
      </w:r>
      <w:r w:rsidR="00C14AFE" w:rsidRPr="002B3BAA">
        <w:t>Business Accelerator Grant</w:t>
      </w:r>
      <w:r w:rsidR="00A52023" w:rsidRPr="002B3BAA">
        <w:t xml:space="preserve"> wil</w:t>
      </w:r>
      <w:r w:rsidR="00C14AFE" w:rsidRPr="002B3BAA">
        <w:t xml:space="preserve">l </w:t>
      </w:r>
      <w:r w:rsidR="00A52023" w:rsidRPr="002B3BAA">
        <w:t>be determined by the availability of funding and the program year schedule.</w:t>
      </w:r>
      <w:r w:rsidR="00C14AFE" w:rsidRPr="002B3BAA">
        <w:t xml:space="preserve">  The schedule will be posted in the Call for </w:t>
      </w:r>
      <w:r w:rsidR="00C14AFE" w:rsidRPr="002B3BAA">
        <w:lastRenderedPageBreak/>
        <w:t xml:space="preserve">Submissions </w:t>
      </w:r>
      <w:r w:rsidR="00843A6D">
        <w:t xml:space="preserve">and the Guidelines </w:t>
      </w:r>
      <w:r w:rsidR="00C14AFE" w:rsidRPr="002B3BAA">
        <w:t>document</w:t>
      </w:r>
      <w:r w:rsidR="00843A6D">
        <w:t>s</w:t>
      </w:r>
      <w:r w:rsidR="00C14AFE" w:rsidRPr="002B3BAA">
        <w:t>.</w:t>
      </w:r>
    </w:p>
    <w:p w14:paraId="3157E393" w14:textId="77777777" w:rsidR="00F174F9" w:rsidRPr="002B3BAA" w:rsidRDefault="00F174F9" w:rsidP="00F34E12">
      <w:pPr>
        <w:pStyle w:val="BodyText"/>
        <w:spacing w:line="288" w:lineRule="auto"/>
        <w:ind w:left="292" w:right="310"/>
      </w:pPr>
    </w:p>
    <w:p w14:paraId="7BBCF661" w14:textId="60DABDD2" w:rsidR="0092266E" w:rsidRPr="002B3BAA" w:rsidRDefault="004C38AF" w:rsidP="004C38AF">
      <w:pPr>
        <w:pStyle w:val="Heading3"/>
        <w:spacing w:before="71" w:after="22"/>
        <w:ind w:left="0" w:firstLine="292"/>
        <w:rPr>
          <w:u w:val="single"/>
        </w:rPr>
      </w:pPr>
      <w:r>
        <w:rPr>
          <w:u w:val="single"/>
        </w:rPr>
        <w:t xml:space="preserve">PRE-ASSESSMENT AND </w:t>
      </w:r>
      <w:r w:rsidR="0092266E" w:rsidRPr="002B3BAA">
        <w:rPr>
          <w:u w:val="single"/>
        </w:rPr>
        <w:t>DRAFT APPLICATION</w:t>
      </w:r>
      <w:r w:rsidR="005B2CB7">
        <w:rPr>
          <w:u w:val="single"/>
        </w:rPr>
        <w:t xml:space="preserve">S ARE </w:t>
      </w:r>
      <w:r w:rsidR="00320AD0">
        <w:rPr>
          <w:u w:val="single"/>
        </w:rPr>
        <w:t>REQUIRED</w:t>
      </w:r>
    </w:p>
    <w:p w14:paraId="669E4088" w14:textId="660DC8EC" w:rsidR="00B14667" w:rsidRDefault="005B2CB7" w:rsidP="00736FF8">
      <w:pPr>
        <w:pStyle w:val="Heading3"/>
        <w:spacing w:before="71" w:after="22"/>
        <w:rPr>
          <w:b w:val="0"/>
        </w:rPr>
      </w:pPr>
      <w:r>
        <w:rPr>
          <w:b w:val="0"/>
        </w:rPr>
        <w:t xml:space="preserve">A </w:t>
      </w:r>
      <w:r w:rsidR="004C38AF">
        <w:rPr>
          <w:b w:val="0"/>
        </w:rPr>
        <w:t xml:space="preserve">Pre-Assessment form must be completed and submitted to the business services representative by the posted deadline.   This form expresses the intent to </w:t>
      </w:r>
      <w:proofErr w:type="gramStart"/>
      <w:r w:rsidR="004C38AF">
        <w:rPr>
          <w:b w:val="0"/>
        </w:rPr>
        <w:t>submit an application</w:t>
      </w:r>
      <w:proofErr w:type="gramEnd"/>
      <w:r w:rsidR="004C38AF">
        <w:rPr>
          <w:b w:val="0"/>
        </w:rPr>
        <w:t xml:space="preserve">.   A </w:t>
      </w:r>
      <w:r>
        <w:rPr>
          <w:b w:val="0"/>
        </w:rPr>
        <w:t>draft application</w:t>
      </w:r>
      <w:r w:rsidR="004C38AF">
        <w:rPr>
          <w:b w:val="0"/>
        </w:rPr>
        <w:t xml:space="preserve"> must be</w:t>
      </w:r>
      <w:r>
        <w:rPr>
          <w:b w:val="0"/>
        </w:rPr>
        <w:t xml:space="preserve"> submitted </w:t>
      </w:r>
      <w:r w:rsidR="004C38AF">
        <w:rPr>
          <w:b w:val="0"/>
        </w:rPr>
        <w:t xml:space="preserve">by the posted deadline.  </w:t>
      </w:r>
      <w:r w:rsidR="0092266E" w:rsidRPr="002B3BAA">
        <w:rPr>
          <w:b w:val="0"/>
        </w:rPr>
        <w:t>This allows for the review of the application and corrections by the bus</w:t>
      </w:r>
      <w:r>
        <w:rPr>
          <w:b w:val="0"/>
        </w:rPr>
        <w:t>iness</w:t>
      </w:r>
      <w:r w:rsidR="001B5900">
        <w:rPr>
          <w:b w:val="0"/>
        </w:rPr>
        <w:t xml:space="preserve"> prior to the final application deadline.</w:t>
      </w:r>
    </w:p>
    <w:p w14:paraId="11C8F3BE" w14:textId="77777777" w:rsidR="00F174F9" w:rsidRDefault="00F174F9" w:rsidP="00736FF8">
      <w:pPr>
        <w:pStyle w:val="Heading3"/>
        <w:spacing w:before="71" w:after="22"/>
        <w:rPr>
          <w:b w:val="0"/>
        </w:rPr>
      </w:pPr>
    </w:p>
    <w:p w14:paraId="6ED6E6F5" w14:textId="200F9E8C" w:rsidR="00646C60" w:rsidRDefault="00646C60" w:rsidP="00646C60">
      <w:pPr>
        <w:pStyle w:val="Heading3"/>
        <w:spacing w:before="71" w:after="22"/>
        <w:ind w:left="0" w:firstLine="248"/>
        <w:rPr>
          <w:u w:val="single"/>
        </w:rPr>
      </w:pPr>
      <w:r w:rsidRPr="00646C60">
        <w:rPr>
          <w:u w:val="single"/>
        </w:rPr>
        <w:t>FIRST TIME APPLICANTS</w:t>
      </w:r>
    </w:p>
    <w:p w14:paraId="12422379" w14:textId="64BF64E0" w:rsidR="00646C60" w:rsidRPr="00646C60" w:rsidRDefault="005B2CB7" w:rsidP="00646C60">
      <w:pPr>
        <w:pStyle w:val="Heading3"/>
        <w:spacing w:before="71" w:after="22"/>
        <w:ind w:left="248"/>
        <w:rPr>
          <w:b w:val="0"/>
        </w:rPr>
      </w:pPr>
      <w:r>
        <w:rPr>
          <w:b w:val="0"/>
        </w:rPr>
        <w:t>If a business</w:t>
      </w:r>
      <w:r w:rsidR="00646C60">
        <w:rPr>
          <w:b w:val="0"/>
        </w:rPr>
        <w:t xml:space="preserve"> is a first</w:t>
      </w:r>
      <w:r w:rsidR="00A0219F">
        <w:rPr>
          <w:b w:val="0"/>
        </w:rPr>
        <w:t>-</w:t>
      </w:r>
      <w:r w:rsidR="00646C60">
        <w:rPr>
          <w:b w:val="0"/>
        </w:rPr>
        <w:t xml:space="preserve">time </w:t>
      </w:r>
      <w:r>
        <w:rPr>
          <w:b w:val="0"/>
        </w:rPr>
        <w:t xml:space="preserve">applicant, the business </w:t>
      </w:r>
      <w:r w:rsidR="00320AD0">
        <w:rPr>
          <w:b w:val="0"/>
        </w:rPr>
        <w:t>must attend a</w:t>
      </w:r>
      <w:r w:rsidR="000F7509">
        <w:rPr>
          <w:b w:val="0"/>
        </w:rPr>
        <w:t xml:space="preserve"> </w:t>
      </w:r>
      <w:r w:rsidR="00320AD0">
        <w:rPr>
          <w:b w:val="0"/>
        </w:rPr>
        <w:t>meeting</w:t>
      </w:r>
      <w:r>
        <w:rPr>
          <w:b w:val="0"/>
        </w:rPr>
        <w:t xml:space="preserve"> with the business services representative to better understand the guidelines and application.   </w:t>
      </w:r>
      <w:r w:rsidR="00320AD0">
        <w:rPr>
          <w:b w:val="0"/>
        </w:rPr>
        <w:t>The business services representative will schedule the meeting.   The meeting may be in-person, virtual or both.</w:t>
      </w:r>
    </w:p>
    <w:p w14:paraId="259D5697" w14:textId="77777777" w:rsidR="00646C60" w:rsidRDefault="00646C60" w:rsidP="00646C60">
      <w:pPr>
        <w:pStyle w:val="Heading3"/>
        <w:spacing w:before="71" w:after="22"/>
        <w:ind w:left="0" w:firstLine="248"/>
      </w:pPr>
    </w:p>
    <w:p w14:paraId="7861043B" w14:textId="456743B5" w:rsidR="00B14667" w:rsidRPr="002B3BAA" w:rsidRDefault="00A52023" w:rsidP="00646C60">
      <w:pPr>
        <w:pStyle w:val="Heading3"/>
        <w:spacing w:before="71" w:after="22"/>
        <w:ind w:left="0" w:firstLine="248"/>
      </w:pPr>
      <w:r w:rsidRPr="002B3BAA">
        <w:t>HOW WILL FUNDING DECISIONS BE MADE?</w:t>
      </w:r>
    </w:p>
    <w:p w14:paraId="3CEC48CA" w14:textId="77777777" w:rsidR="00B14667" w:rsidRPr="002B3BAA" w:rsidRDefault="00032278">
      <w:pPr>
        <w:pStyle w:val="BodyText"/>
        <w:spacing w:line="30" w:lineRule="exact"/>
        <w:ind w:left="248"/>
        <w:rPr>
          <w:sz w:val="3"/>
        </w:rPr>
      </w:pPr>
      <w:r w:rsidRPr="002B3BAA">
        <w:rPr>
          <w:noProof/>
          <w:sz w:val="3"/>
          <w:lang w:bidi="ar-SA"/>
        </w:rPr>
        <mc:AlternateContent>
          <mc:Choice Requires="wpg">
            <w:drawing>
              <wp:inline distT="0" distB="0" distL="0" distR="0" wp14:anchorId="1E1EC6A7" wp14:editId="1DB7C5AB">
                <wp:extent cx="6347460" cy="18415"/>
                <wp:effectExtent l="9525" t="9525" r="15240" b="635"/>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18415"/>
                          <a:chOff x="0" y="0"/>
                          <a:chExt cx="9996" cy="29"/>
                        </a:xfrm>
                      </wpg:grpSpPr>
                      <wps:wsp>
                        <wps:cNvPr id="18" name="Line 15"/>
                        <wps:cNvCnPr/>
                        <wps:spPr bwMode="auto">
                          <a:xfrm>
                            <a:off x="0" y="14"/>
                            <a:ext cx="999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A2C716" id="Group 14" o:spid="_x0000_s1026" style="width:499.8pt;height:1.45pt;mso-position-horizontal-relative:char;mso-position-vertical-relative:line" coordsize="999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">
                <v:line id="Line 15" o:spid="_x0000_s1027" style="position:absolute;visibility:visible;mso-wrap-style:square" from="0,14" to="99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" strokeweight="1.44pt"/>
                <w10:anchorlock/>
              </v:group>
            </w:pict>
          </mc:Fallback>
        </mc:AlternateContent>
      </w:r>
    </w:p>
    <w:p w14:paraId="4FB142E0" w14:textId="714C63BE" w:rsidR="00B14667" w:rsidRPr="002B3BAA" w:rsidRDefault="00D33F8E">
      <w:pPr>
        <w:pStyle w:val="BodyText"/>
        <w:spacing w:line="288" w:lineRule="auto"/>
        <w:ind w:left="292" w:right="310"/>
      </w:pPr>
      <w:r w:rsidRPr="002B3BAA">
        <w:t>The MAWDB</w:t>
      </w:r>
      <w:r w:rsidR="00A52023" w:rsidRPr="002B3BAA">
        <w:t xml:space="preserve"> Staff </w:t>
      </w:r>
      <w:r w:rsidRPr="002B3BAA">
        <w:t xml:space="preserve">and </w:t>
      </w:r>
      <w:r w:rsidR="00C14AFE" w:rsidRPr="002B3BAA">
        <w:t xml:space="preserve">Business Accelerator </w:t>
      </w:r>
      <w:r w:rsidR="000D44C2" w:rsidRPr="002B3BAA">
        <w:t xml:space="preserve">Grant </w:t>
      </w:r>
      <w:r w:rsidRPr="002B3BAA">
        <w:t xml:space="preserve">Committee </w:t>
      </w:r>
      <w:r w:rsidR="00A52023" w:rsidRPr="002B3BAA">
        <w:t>will review the application for viability and make funding r</w:t>
      </w:r>
      <w:r w:rsidRPr="002B3BAA">
        <w:t>ecommendations</w:t>
      </w:r>
      <w:r w:rsidR="00C14AFE" w:rsidRPr="002B3BAA">
        <w:t xml:space="preserve"> to the Board</w:t>
      </w:r>
      <w:r w:rsidRPr="002B3BAA">
        <w:t xml:space="preserve"> based on the</w:t>
      </w:r>
      <w:r w:rsidR="00A52023" w:rsidRPr="002B3BAA">
        <w:t xml:space="preserve"> </w:t>
      </w:r>
      <w:r w:rsidR="00C14AFE" w:rsidRPr="002B3BAA">
        <w:t>t</w:t>
      </w:r>
      <w:r w:rsidR="00203F5E" w:rsidRPr="002B3BAA">
        <w:t xml:space="preserve">raining </w:t>
      </w:r>
      <w:r w:rsidR="00C14AFE" w:rsidRPr="002B3BAA">
        <w:t>g</w:t>
      </w:r>
      <w:r w:rsidR="000D44C2" w:rsidRPr="002B3BAA">
        <w:t xml:space="preserve">rant </w:t>
      </w:r>
      <w:r w:rsidR="00A52023" w:rsidRPr="002B3BAA">
        <w:t xml:space="preserve">criteria. The number of awards approved per </w:t>
      </w:r>
      <w:r w:rsidR="00C14AFE" w:rsidRPr="002B3BAA">
        <w:t xml:space="preserve">application cycle and </w:t>
      </w:r>
      <w:r w:rsidR="00A52023" w:rsidRPr="002B3BAA">
        <w:t>program year is based on funding availability and the number of eligible ap</w:t>
      </w:r>
      <w:r w:rsidRPr="002B3BAA">
        <w:t>plications as determined by MAWDB</w:t>
      </w:r>
      <w:r w:rsidR="00A52023" w:rsidRPr="002B3BAA">
        <w:t>.</w:t>
      </w:r>
      <w:r w:rsidR="006D654C">
        <w:t xml:space="preserve"> If applications exceed the </w:t>
      </w:r>
      <w:r w:rsidRPr="002B3BAA">
        <w:t>all</w:t>
      </w:r>
      <w:r w:rsidR="00BD4AA1" w:rsidRPr="002B3BAA">
        <w:t>ocated</w:t>
      </w:r>
      <w:r w:rsidR="006D654C">
        <w:t xml:space="preserve"> amount</w:t>
      </w:r>
      <w:r w:rsidR="00BD4AA1" w:rsidRPr="002B3BAA">
        <w:t xml:space="preserve"> for the p</w:t>
      </w:r>
      <w:r w:rsidRPr="002B3BAA">
        <w:t xml:space="preserve">rogram year, the </w:t>
      </w:r>
      <w:r w:rsidR="00BD4AA1" w:rsidRPr="002B3BAA">
        <w:t xml:space="preserve">approved </w:t>
      </w:r>
      <w:r w:rsidRPr="002B3BAA">
        <w:t>applications will be prioritized</w:t>
      </w:r>
      <w:r w:rsidR="00BD4AA1" w:rsidRPr="002B3BAA">
        <w:t xml:space="preserve"> and award</w:t>
      </w:r>
      <w:r w:rsidR="00203F5E" w:rsidRPr="002B3BAA">
        <w:t>ed</w:t>
      </w:r>
      <w:r w:rsidR="00BD4AA1" w:rsidRPr="002B3BAA">
        <w:t xml:space="preserve"> in part depending upon funding.</w:t>
      </w:r>
      <w:r w:rsidR="00C14AFE" w:rsidRPr="002B3BAA">
        <w:t xml:space="preserve">  The Business will be notified after the Board has approved the Grant Committee’s recommen</w:t>
      </w:r>
      <w:r w:rsidR="005B2CB7">
        <w:t>dations for funding</w:t>
      </w:r>
      <w:r w:rsidR="001B5900">
        <w:t xml:space="preserve">, </w:t>
      </w:r>
      <w:r w:rsidR="005B2CB7">
        <w:t>or not funding</w:t>
      </w:r>
      <w:r w:rsidR="001B5900">
        <w:t>,</w:t>
      </w:r>
      <w:r w:rsidR="005B2CB7">
        <w:t xml:space="preserve"> the application.</w:t>
      </w:r>
      <w:r w:rsidR="006D654C">
        <w:t xml:space="preserve"> </w:t>
      </w:r>
    </w:p>
    <w:p w14:paraId="5E5F6EE1" w14:textId="77777777" w:rsidR="00B14667" w:rsidRPr="002B3BAA" w:rsidRDefault="00B14667">
      <w:pPr>
        <w:pStyle w:val="BodyText"/>
        <w:spacing w:before="5"/>
        <w:rPr>
          <w:sz w:val="29"/>
        </w:rPr>
      </w:pPr>
    </w:p>
    <w:p w14:paraId="0E2D8FF9" w14:textId="77777777" w:rsidR="00B14667" w:rsidRPr="002B3BAA" w:rsidRDefault="00032278">
      <w:pPr>
        <w:pStyle w:val="Heading3"/>
      </w:pPr>
      <w:r w:rsidRPr="002B3BAA">
        <w:rPr>
          <w:noProof/>
          <w:lang w:bidi="ar-SA"/>
        </w:rPr>
        <mc:AlternateContent>
          <mc:Choice Requires="wps">
            <w:drawing>
              <wp:anchor distT="0" distB="0" distL="0" distR="0" simplePos="0" relativeHeight="251661312" behindDoc="0" locked="0" layoutInCell="1" allowOverlap="1" wp14:anchorId="2E26F229" wp14:editId="2724DBD9">
                <wp:simplePos x="0" y="0"/>
                <wp:positionH relativeFrom="page">
                  <wp:posOffset>713105</wp:posOffset>
                </wp:positionH>
                <wp:positionV relativeFrom="paragraph">
                  <wp:posOffset>233680</wp:posOffset>
                </wp:positionV>
                <wp:extent cx="6347460" cy="0"/>
                <wp:effectExtent l="17780" t="14605" r="16510" b="13970"/>
                <wp:wrapTopAndBottom/>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0F8E1" id="Line 13"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8.4pt" to="555.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" strokeweight="1.44pt">
                <w10:wrap type="topAndBottom" anchorx="page"/>
              </v:line>
            </w:pict>
          </mc:Fallback>
        </mc:AlternateContent>
      </w:r>
      <w:r w:rsidR="00A52023" w:rsidRPr="002B3BAA">
        <w:t>HOW WILL I KNOW IF MY BUSINESS’ APPLICATION IS APPROVED?</w:t>
      </w:r>
    </w:p>
    <w:p w14:paraId="04F8FBF5" w14:textId="6D9075FD" w:rsidR="00307127" w:rsidRDefault="00BD4AA1">
      <w:pPr>
        <w:pStyle w:val="BodyText"/>
        <w:spacing w:line="288" w:lineRule="auto"/>
        <w:ind w:left="292" w:right="244"/>
      </w:pPr>
      <w:r w:rsidRPr="002B3BAA">
        <w:t>The MAWDB</w:t>
      </w:r>
      <w:r w:rsidR="005B2CB7">
        <w:t>’s Business Services Representative</w:t>
      </w:r>
      <w:r w:rsidR="00C14AFE" w:rsidRPr="002B3BAA">
        <w:t xml:space="preserve"> </w:t>
      </w:r>
      <w:r w:rsidR="00A52023" w:rsidRPr="002B3BAA">
        <w:t xml:space="preserve">will </w:t>
      </w:r>
      <w:r w:rsidR="00307127">
        <w:t>notify the business of a decision on its application after the grant review committee has made a recommendation to the board for approval of applications.</w:t>
      </w:r>
      <w:r w:rsidRPr="002B3BAA">
        <w:t xml:space="preserve"> </w:t>
      </w:r>
      <w:r w:rsidR="00307127">
        <w:t xml:space="preserve"> After board approval, t</w:t>
      </w:r>
      <w:r w:rsidRPr="002B3BAA">
        <w:t>he MAWDB</w:t>
      </w:r>
      <w:r w:rsidR="005B2CB7">
        <w:t xml:space="preserve"> business services representative</w:t>
      </w:r>
      <w:r w:rsidR="00A52023" w:rsidRPr="002B3BAA">
        <w:t xml:space="preserve"> will begin the process of developing a contract</w:t>
      </w:r>
      <w:r w:rsidR="002A38E5" w:rsidRPr="002B3BAA">
        <w:t>.   The contract is between MAW</w:t>
      </w:r>
      <w:r w:rsidR="006B4B00" w:rsidRPr="002B3BAA">
        <w:t>DB and the business</w:t>
      </w:r>
      <w:r w:rsidR="00203F5E" w:rsidRPr="002B3BAA">
        <w:t xml:space="preserve">, </w:t>
      </w:r>
      <w:r w:rsidR="00203F5E" w:rsidRPr="002B3BAA">
        <w:rPr>
          <w:u w:val="single"/>
        </w:rPr>
        <w:t>to be executed within 6</w:t>
      </w:r>
      <w:r w:rsidR="00A52023" w:rsidRPr="002B3BAA">
        <w:rPr>
          <w:u w:val="single"/>
        </w:rPr>
        <w:t>0 days</w:t>
      </w:r>
      <w:r w:rsidR="00A52023" w:rsidRPr="002B3BAA">
        <w:t xml:space="preserve"> of the date of </w:t>
      </w:r>
      <w:r w:rsidR="00307127">
        <w:t>the award notification</w:t>
      </w:r>
      <w:r w:rsidR="00A52023" w:rsidRPr="002B3BAA">
        <w:t xml:space="preserve"> from</w:t>
      </w:r>
      <w:r w:rsidRPr="002B3BAA">
        <w:t xml:space="preserve"> the MAWDB</w:t>
      </w:r>
      <w:r w:rsidR="00C14AFE" w:rsidRPr="002B3BAA">
        <w:t>.</w:t>
      </w:r>
      <w:r w:rsidR="000F7509">
        <w:t xml:space="preserve">  The contract will contain Federal Certifications which must be completed and signed by the company representative.</w:t>
      </w:r>
    </w:p>
    <w:p w14:paraId="5EE697D4" w14:textId="77777777" w:rsidR="00307127" w:rsidRDefault="00307127">
      <w:pPr>
        <w:pStyle w:val="BodyText"/>
        <w:spacing w:line="288" w:lineRule="auto"/>
        <w:ind w:left="292" w:right="244"/>
      </w:pPr>
    </w:p>
    <w:p w14:paraId="4F5B9833" w14:textId="13E66403" w:rsidR="00B14667" w:rsidRPr="00307127" w:rsidRDefault="00A52023">
      <w:pPr>
        <w:pStyle w:val="BodyText"/>
        <w:spacing w:line="288" w:lineRule="auto"/>
        <w:ind w:left="292" w:right="244"/>
        <w:rPr>
          <w:u w:val="single"/>
        </w:rPr>
      </w:pPr>
      <w:r w:rsidRPr="002B3BAA">
        <w:t>The contract will set forth all processes and expectations for administering, implementing, and completing the training. If the contract is not exec</w:t>
      </w:r>
      <w:r w:rsidR="00203F5E" w:rsidRPr="002B3BAA">
        <w:t>uted within the aforementioned 6</w:t>
      </w:r>
      <w:r w:rsidRPr="002B3BAA">
        <w:t>0-day time</w:t>
      </w:r>
      <w:r w:rsidR="00307127">
        <w:t xml:space="preserve"> frame, the grant award may become </w:t>
      </w:r>
      <w:proofErr w:type="gramStart"/>
      <w:r w:rsidRPr="002B3BAA">
        <w:t>null</w:t>
      </w:r>
      <w:proofErr w:type="gramEnd"/>
      <w:r w:rsidRPr="002B3BAA">
        <w:t xml:space="preserve"> and v</w:t>
      </w:r>
      <w:r w:rsidR="00307127">
        <w:t>oid and the business may need</w:t>
      </w:r>
      <w:r w:rsidRPr="002B3BAA">
        <w:t xml:space="preserve"> to re-apply in a future round. Each project will be mon</w:t>
      </w:r>
      <w:r w:rsidR="00BD4AA1" w:rsidRPr="002B3BAA">
        <w:t>itored and evaluated by the MAWDB</w:t>
      </w:r>
      <w:r w:rsidR="005B2CB7">
        <w:t xml:space="preserve"> s</w:t>
      </w:r>
      <w:r w:rsidR="00307127">
        <w:t>taff</w:t>
      </w:r>
      <w:r w:rsidRPr="002B3BAA">
        <w:t xml:space="preserve"> wi</w:t>
      </w:r>
      <w:r w:rsidR="00BD4AA1" w:rsidRPr="002B3BAA">
        <w:t>th outcome</w:t>
      </w:r>
      <w:r w:rsidR="005B2CB7">
        <w:t>s reported to the MAWDB Board in</w:t>
      </w:r>
      <w:r w:rsidR="00BD4AA1" w:rsidRPr="002B3BAA">
        <w:t xml:space="preserve"> a Final Report</w:t>
      </w:r>
      <w:r w:rsidR="00BD4AA1" w:rsidRPr="00BE1FB9">
        <w:t>.</w:t>
      </w:r>
      <w:r w:rsidR="007E1333" w:rsidRPr="00BE1FB9">
        <w:t xml:space="preserve">  </w:t>
      </w:r>
      <w:r w:rsidR="00BE1FB9" w:rsidRPr="00BE1FB9">
        <w:t>If t</w:t>
      </w:r>
      <w:r w:rsidR="007E1333" w:rsidRPr="00BE1FB9">
        <w:t xml:space="preserve">raining </w:t>
      </w:r>
      <w:r w:rsidR="00BE1FB9" w:rsidRPr="00BE1FB9">
        <w:t xml:space="preserve">should need to </w:t>
      </w:r>
      <w:r w:rsidR="007E1333" w:rsidRPr="00BE1FB9">
        <w:t xml:space="preserve">be scheduled within the </w:t>
      </w:r>
      <w:proofErr w:type="gramStart"/>
      <w:r w:rsidR="007E1333" w:rsidRPr="00BE1FB9">
        <w:t>60 day</w:t>
      </w:r>
      <w:proofErr w:type="gramEnd"/>
      <w:r w:rsidR="007E1333" w:rsidRPr="00BE1FB9">
        <w:t xml:space="preserve"> period following </w:t>
      </w:r>
      <w:r w:rsidR="006D654C" w:rsidRPr="00BE1FB9">
        <w:t xml:space="preserve">award </w:t>
      </w:r>
      <w:r w:rsidR="007E1333" w:rsidRPr="00BE1FB9">
        <w:t>notif</w:t>
      </w:r>
      <w:r w:rsidR="006D654C" w:rsidRPr="00BE1FB9">
        <w:t>ication</w:t>
      </w:r>
      <w:r w:rsidR="007E1333" w:rsidRPr="00BE1FB9">
        <w:t xml:space="preserve"> </w:t>
      </w:r>
      <w:r w:rsidR="00BE1FB9" w:rsidRPr="00BE1FB9">
        <w:t xml:space="preserve">please contact </w:t>
      </w:r>
      <w:r w:rsidR="007E1333" w:rsidRPr="00BE1FB9">
        <w:t>t</w:t>
      </w:r>
      <w:r w:rsidR="00BE1FB9" w:rsidRPr="00BE1FB9">
        <w:t>he Business Services Representative</w:t>
      </w:r>
      <w:r w:rsidR="00BE1FB9">
        <w:t xml:space="preserve"> so the contract may be prioritized</w:t>
      </w:r>
      <w:r w:rsidR="007E1333" w:rsidRPr="002B3BAA">
        <w:t>.</w:t>
      </w:r>
      <w:r w:rsidR="00307127">
        <w:t xml:space="preserve">  </w:t>
      </w:r>
      <w:r w:rsidR="00307127" w:rsidRPr="00307127">
        <w:rPr>
          <w:u w:val="single"/>
        </w:rPr>
        <w:t>No training should be paid for or take place prior to the dually signed contract date.</w:t>
      </w:r>
    </w:p>
    <w:p w14:paraId="07EAC3DB" w14:textId="77777777" w:rsidR="00B14667" w:rsidRPr="002B3BAA" w:rsidRDefault="00B14667">
      <w:pPr>
        <w:pStyle w:val="BodyText"/>
        <w:spacing w:before="5"/>
        <w:rPr>
          <w:sz w:val="29"/>
        </w:rPr>
      </w:pPr>
    </w:p>
    <w:p w14:paraId="54686E8A" w14:textId="77777777" w:rsidR="00B14667" w:rsidRPr="002B3BAA" w:rsidRDefault="00032278">
      <w:pPr>
        <w:pStyle w:val="Heading3"/>
      </w:pPr>
      <w:r w:rsidRPr="002B3BAA">
        <w:rPr>
          <w:noProof/>
          <w:lang w:bidi="ar-SA"/>
        </w:rPr>
        <mc:AlternateContent>
          <mc:Choice Requires="wps">
            <w:drawing>
              <wp:anchor distT="0" distB="0" distL="0" distR="0" simplePos="0" relativeHeight="251662336" behindDoc="0" locked="0" layoutInCell="1" allowOverlap="1" wp14:anchorId="4C12DC36" wp14:editId="0A96EF4B">
                <wp:simplePos x="0" y="0"/>
                <wp:positionH relativeFrom="page">
                  <wp:posOffset>713105</wp:posOffset>
                </wp:positionH>
                <wp:positionV relativeFrom="paragraph">
                  <wp:posOffset>232410</wp:posOffset>
                </wp:positionV>
                <wp:extent cx="6347460" cy="0"/>
                <wp:effectExtent l="17780" t="13335" r="16510" b="15240"/>
                <wp:wrapTopAndBottom/>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175B8" id="Line 12"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8.3pt" to="555.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" strokeweight="1.44pt">
                <w10:wrap type="topAndBottom" anchorx="page"/>
              </v:line>
            </w:pict>
          </mc:Fallback>
        </mc:AlternateContent>
      </w:r>
      <w:r w:rsidR="00A52023" w:rsidRPr="002B3BAA">
        <w:t>HOW LONG DOES A BUSINESS HAVE TO CONDUCT THE TRAINING?</w:t>
      </w:r>
    </w:p>
    <w:p w14:paraId="456596FF" w14:textId="362E4692" w:rsidR="00B14667" w:rsidRDefault="00BD4AA1">
      <w:pPr>
        <w:pStyle w:val="BodyText"/>
        <w:spacing w:line="288" w:lineRule="auto"/>
        <w:ind w:left="292"/>
      </w:pPr>
      <w:r w:rsidRPr="002B3BAA">
        <w:t>T</w:t>
      </w:r>
      <w:r w:rsidR="00A52023" w:rsidRPr="002B3BAA">
        <w:t>raining</w:t>
      </w:r>
      <w:r w:rsidRPr="002B3BAA">
        <w:t xml:space="preserve"> must</w:t>
      </w:r>
      <w:r w:rsidR="00A52023" w:rsidRPr="002B3BAA">
        <w:t xml:space="preserve"> be completed</w:t>
      </w:r>
      <w:r w:rsidRPr="002B3BAA">
        <w:t xml:space="preserve"> within </w:t>
      </w:r>
      <w:r w:rsidR="004C38AF">
        <w:t>the program year that the grant is awarded.   The program year</w:t>
      </w:r>
      <w:r w:rsidR="008A7A52">
        <w:t xml:space="preserve"> begins on July 1 and</w:t>
      </w:r>
      <w:r w:rsidR="004C38AF">
        <w:t xml:space="preserve"> ends on June </w:t>
      </w:r>
      <w:r w:rsidR="00F56FB8">
        <w:t>30 of each calendar year.</w:t>
      </w:r>
      <w:r w:rsidR="000D44C2" w:rsidRPr="002B3BAA">
        <w:rPr>
          <w:b/>
        </w:rPr>
        <w:t xml:space="preserve">  </w:t>
      </w:r>
    </w:p>
    <w:p w14:paraId="655E9FEF" w14:textId="0933F351" w:rsidR="00B14667" w:rsidRPr="002B3BAA" w:rsidRDefault="00B14667">
      <w:pPr>
        <w:pStyle w:val="BodyText"/>
        <w:spacing w:before="4"/>
        <w:rPr>
          <w:sz w:val="29"/>
        </w:rPr>
      </w:pPr>
    </w:p>
    <w:p w14:paraId="560B0B63" w14:textId="77777777" w:rsidR="001B5900" w:rsidRDefault="001B5900">
      <w:pPr>
        <w:pStyle w:val="Heading3"/>
        <w:spacing w:before="1"/>
      </w:pPr>
    </w:p>
    <w:p w14:paraId="7E54A018" w14:textId="77777777" w:rsidR="001B5900" w:rsidRDefault="001B5900">
      <w:pPr>
        <w:pStyle w:val="Heading3"/>
        <w:spacing w:before="1"/>
      </w:pPr>
    </w:p>
    <w:p w14:paraId="7A2A71DB" w14:textId="00C0C510" w:rsidR="00B14667" w:rsidRPr="002B3BAA" w:rsidRDefault="00032278">
      <w:pPr>
        <w:pStyle w:val="Heading3"/>
        <w:spacing w:before="1"/>
      </w:pPr>
      <w:r w:rsidRPr="002B3BAA">
        <w:rPr>
          <w:noProof/>
          <w:lang w:bidi="ar-SA"/>
        </w:rPr>
        <mc:AlternateContent>
          <mc:Choice Requires="wps">
            <w:drawing>
              <wp:anchor distT="0" distB="0" distL="0" distR="0" simplePos="0" relativeHeight="251663360" behindDoc="0" locked="0" layoutInCell="1" allowOverlap="1" wp14:anchorId="5B66C465" wp14:editId="108940B8">
                <wp:simplePos x="0" y="0"/>
                <wp:positionH relativeFrom="page">
                  <wp:posOffset>713105</wp:posOffset>
                </wp:positionH>
                <wp:positionV relativeFrom="paragraph">
                  <wp:posOffset>234315</wp:posOffset>
                </wp:positionV>
                <wp:extent cx="6347460" cy="0"/>
                <wp:effectExtent l="17780" t="15240" r="16510" b="13335"/>
                <wp:wrapTopAndBottom/>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B59D5" id="Line 11"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8.45pt" to="555.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" strokeweight="1.44pt">
                <w10:wrap type="topAndBottom" anchorx="page"/>
              </v:line>
            </w:pict>
          </mc:Fallback>
        </mc:AlternateContent>
      </w:r>
      <w:r w:rsidR="00A52023" w:rsidRPr="002B3BAA">
        <w:t>CAN THE CONTRACT BE EXTENDED?</w:t>
      </w:r>
    </w:p>
    <w:p w14:paraId="495EDD30" w14:textId="0A3814EE" w:rsidR="0092266E" w:rsidRDefault="00A52023" w:rsidP="00307127">
      <w:pPr>
        <w:pStyle w:val="BodyText"/>
        <w:spacing w:line="288" w:lineRule="auto"/>
        <w:ind w:left="292" w:right="197"/>
      </w:pPr>
      <w:r w:rsidRPr="002B3BAA">
        <w:t>A business is expected to carefully assess its training needs so that it will apply only for the funds needed for training that addresses its employees’ skills gaps, and can</w:t>
      </w:r>
      <w:r w:rsidR="00BD4AA1" w:rsidRPr="002B3BAA">
        <w:t xml:space="preserve"> be completed within the calendar</w:t>
      </w:r>
      <w:r w:rsidRPr="002B3BAA">
        <w:t xml:space="preserve"> </w:t>
      </w:r>
      <w:r w:rsidR="00BD4AA1" w:rsidRPr="002B3BAA">
        <w:t>contract year</w:t>
      </w:r>
      <w:r w:rsidR="000F7509">
        <w:t>, between July 1 2022 and June 30 2023.</w:t>
      </w:r>
      <w:r w:rsidR="00BD4AA1" w:rsidRPr="002B3BAA">
        <w:t xml:space="preserve"> </w:t>
      </w:r>
      <w:r w:rsidRPr="002B3BAA">
        <w:t xml:space="preserve"> Under </w:t>
      </w:r>
      <w:r w:rsidRPr="002B3BAA">
        <w:rPr>
          <w:b/>
        </w:rPr>
        <w:t>extenuating circumstances</w:t>
      </w:r>
      <w:r w:rsidRPr="002B3BAA">
        <w:t>, a request can be m</w:t>
      </w:r>
      <w:r w:rsidR="00BD4AA1" w:rsidRPr="002B3BAA">
        <w:t>ade by the business</w:t>
      </w:r>
      <w:r w:rsidR="00203F5E" w:rsidRPr="002B3BAA">
        <w:t xml:space="preserve"> in writing</w:t>
      </w:r>
      <w:r w:rsidR="00BD4AA1" w:rsidRPr="002B3BAA">
        <w:t xml:space="preserve"> to the MAWDB </w:t>
      </w:r>
      <w:r w:rsidR="00BE1FB9">
        <w:t xml:space="preserve">Director </w:t>
      </w:r>
      <w:r w:rsidRPr="002B3BAA">
        <w:t xml:space="preserve">to extend the date of </w:t>
      </w:r>
      <w:r w:rsidR="001B5900" w:rsidRPr="002B3BAA">
        <w:t>the contract</w:t>
      </w:r>
      <w:r w:rsidRPr="002B3BAA">
        <w:t>. The reque</w:t>
      </w:r>
      <w:r w:rsidR="00BD4AA1" w:rsidRPr="002B3BAA">
        <w:t xml:space="preserve">st will be presented to the MAWDB Grant </w:t>
      </w:r>
      <w:r w:rsidR="001B5900" w:rsidRPr="002B3BAA">
        <w:t>Committee,</w:t>
      </w:r>
      <w:r w:rsidR="00BD4AA1" w:rsidRPr="002B3BAA">
        <w:t xml:space="preserve"> </w:t>
      </w:r>
      <w:r w:rsidRPr="002B3BAA">
        <w:t>and the final de</w:t>
      </w:r>
      <w:r w:rsidR="00BD4AA1" w:rsidRPr="002B3BAA">
        <w:t>cision will reside with the</w:t>
      </w:r>
      <w:r w:rsidRPr="002B3BAA">
        <w:t xml:space="preserve"> Board. In any event, no extension will exceed 30 days past the end date of the original contract.</w:t>
      </w:r>
    </w:p>
    <w:p w14:paraId="57585360" w14:textId="77777777" w:rsidR="006D654C" w:rsidRDefault="006D654C" w:rsidP="00307127">
      <w:pPr>
        <w:pStyle w:val="BodyText"/>
        <w:spacing w:line="288" w:lineRule="auto"/>
        <w:ind w:left="292" w:right="197"/>
      </w:pPr>
    </w:p>
    <w:p w14:paraId="2FAF96A1" w14:textId="5EBDBF74" w:rsidR="00B14667" w:rsidRPr="002B3BAA" w:rsidRDefault="00A52023" w:rsidP="00646C60">
      <w:pPr>
        <w:pStyle w:val="Heading3"/>
        <w:spacing w:after="19" w:line="290" w:lineRule="auto"/>
        <w:ind w:left="248" w:right="310"/>
      </w:pPr>
      <w:r w:rsidRPr="002B3BAA">
        <w:t>ONCE THE B</w:t>
      </w:r>
      <w:r w:rsidR="00BD4AA1" w:rsidRPr="002B3BAA">
        <w:t>USINESS HAS BEEN AWARDED A</w:t>
      </w:r>
      <w:r w:rsidRPr="002B3BAA">
        <w:t xml:space="preserve"> GRANT, CAN IT CHANGE THE TYPE(S) OF TRAINING OR USE OF FUNDS APPROVED IN THE GRANT?</w:t>
      </w:r>
    </w:p>
    <w:p w14:paraId="7E32751A" w14:textId="77777777" w:rsidR="00B14667" w:rsidRPr="002B3BAA" w:rsidRDefault="00032278">
      <w:pPr>
        <w:pStyle w:val="BodyText"/>
        <w:spacing w:line="30" w:lineRule="exact"/>
        <w:ind w:left="248"/>
        <w:rPr>
          <w:sz w:val="3"/>
        </w:rPr>
      </w:pPr>
      <w:r w:rsidRPr="002B3BAA">
        <w:rPr>
          <w:noProof/>
          <w:sz w:val="3"/>
          <w:lang w:bidi="ar-SA"/>
        </w:rPr>
        <mc:AlternateContent>
          <mc:Choice Requires="wpg">
            <w:drawing>
              <wp:inline distT="0" distB="0" distL="0" distR="0" wp14:anchorId="7C848724" wp14:editId="0341680B">
                <wp:extent cx="6347460" cy="18415"/>
                <wp:effectExtent l="9525" t="9525" r="15240" b="635"/>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18415"/>
                          <a:chOff x="0" y="0"/>
                          <a:chExt cx="9996" cy="29"/>
                        </a:xfrm>
                      </wpg:grpSpPr>
                      <wps:wsp>
                        <wps:cNvPr id="13" name="Line 10"/>
                        <wps:cNvCnPr/>
                        <wps:spPr bwMode="auto">
                          <a:xfrm>
                            <a:off x="0" y="14"/>
                            <a:ext cx="999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19B088" id="Group 9" o:spid="_x0000_s1026" style="width:499.8pt;height:1.45pt;mso-position-horizontal-relative:char;mso-position-vertical-relative:line" coordsize="999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">
                <v:line id="Line 10" o:spid="_x0000_s1027" style="position:absolute;visibility:visible;mso-wrap-style:square" from="0,14" to="99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" strokeweight="1.44pt"/>
                <w10:anchorlock/>
              </v:group>
            </w:pict>
          </mc:Fallback>
        </mc:AlternateContent>
      </w:r>
    </w:p>
    <w:p w14:paraId="1323419B" w14:textId="24879B4F" w:rsidR="0092266E" w:rsidRDefault="000D44C2" w:rsidP="00E267FC">
      <w:pPr>
        <w:pStyle w:val="BodyText"/>
        <w:spacing w:line="288" w:lineRule="auto"/>
        <w:ind w:left="292" w:right="218"/>
      </w:pPr>
      <w:r w:rsidRPr="002B3BAA">
        <w:t>The</w:t>
      </w:r>
      <w:r w:rsidR="00BE1FB9">
        <w:t xml:space="preserve"> Business Accelerator </w:t>
      </w:r>
      <w:r w:rsidR="00A52023" w:rsidRPr="002B3BAA">
        <w:t xml:space="preserve">Grant is a competitive training </w:t>
      </w:r>
      <w:proofErr w:type="gramStart"/>
      <w:r w:rsidR="00A52023" w:rsidRPr="002B3BAA">
        <w:t>grant</w:t>
      </w:r>
      <w:proofErr w:type="gramEnd"/>
      <w:r w:rsidR="00A52023" w:rsidRPr="002B3BAA">
        <w:t xml:space="preserve"> and each application is evaluated against eligibility criteria. If there is an extenuating circumstance that leads to a need to request a change to the approved training, the business must contact the Business Service</w:t>
      </w:r>
      <w:r w:rsidR="00BE1FB9">
        <w:t>s Representative</w:t>
      </w:r>
      <w:r w:rsidR="00A52023" w:rsidRPr="002B3BAA">
        <w:t xml:space="preserve"> to discuss the best alternatives</w:t>
      </w:r>
      <w:r w:rsidRPr="002B3BAA">
        <w:t xml:space="preserve"> as soon as possible</w:t>
      </w:r>
      <w:r w:rsidR="00A52023" w:rsidRPr="002B3BAA">
        <w:t xml:space="preserve">. Training changes cannot create a new application </w:t>
      </w:r>
      <w:r w:rsidR="00BE1FB9">
        <w:t xml:space="preserve">or increase the approved financial a\ward amount.  The training changes </w:t>
      </w:r>
      <w:r w:rsidR="00A52023" w:rsidRPr="002B3BAA">
        <w:t>must continue to address the</w:t>
      </w:r>
      <w:r w:rsidR="00BD4AA1" w:rsidRPr="002B3BAA">
        <w:t xml:space="preserve"> </w:t>
      </w:r>
      <w:r w:rsidR="00A52023" w:rsidRPr="002B3BAA">
        <w:t>trainees’ originally identified skills gaps, be compl</w:t>
      </w:r>
      <w:r w:rsidR="00BD4AA1" w:rsidRPr="002B3BAA">
        <w:t>eted within the original calendar</w:t>
      </w:r>
      <w:r w:rsidR="00A52023" w:rsidRPr="002B3BAA">
        <w:t xml:space="preserve"> y</w:t>
      </w:r>
      <w:r w:rsidR="00BD4AA1" w:rsidRPr="002B3BAA">
        <w:t>ear timefr</w:t>
      </w:r>
      <w:r w:rsidRPr="002B3BAA">
        <w:t xml:space="preserve">ame, and meet the Grant </w:t>
      </w:r>
      <w:r w:rsidR="00A52023" w:rsidRPr="002B3BAA">
        <w:t>criteria. T</w:t>
      </w:r>
      <w:r w:rsidR="00BE1FB9">
        <w:t>he Business Services Representative</w:t>
      </w:r>
      <w:r w:rsidR="00A52023" w:rsidRPr="002B3BAA">
        <w:t xml:space="preserve"> will evaluate each request on a case-by-case </w:t>
      </w:r>
      <w:r w:rsidR="000F7509" w:rsidRPr="002B3BAA">
        <w:t>basis and</w:t>
      </w:r>
      <w:r w:rsidR="00BD4AA1" w:rsidRPr="002B3BAA">
        <w:t xml:space="preserve"> consult with the</w:t>
      </w:r>
      <w:r w:rsidR="00BE1FB9">
        <w:t xml:space="preserve"> Grant Committee</w:t>
      </w:r>
      <w:r w:rsidR="00A52023" w:rsidRPr="002B3BAA">
        <w:t xml:space="preserve"> and </w:t>
      </w:r>
      <w:r w:rsidR="00BE1FB9">
        <w:t xml:space="preserve">Board </w:t>
      </w:r>
      <w:r w:rsidR="00A52023" w:rsidRPr="002B3BAA">
        <w:t>Director for a final decision.</w:t>
      </w:r>
    </w:p>
    <w:p w14:paraId="015DE14F" w14:textId="77777777" w:rsidR="001B5900" w:rsidRDefault="001B5900" w:rsidP="00E267FC">
      <w:pPr>
        <w:pStyle w:val="BodyText"/>
        <w:spacing w:line="288" w:lineRule="auto"/>
        <w:ind w:left="292" w:right="218"/>
      </w:pPr>
    </w:p>
    <w:p w14:paraId="4A989C78" w14:textId="77777777" w:rsidR="0092266E" w:rsidRPr="002B3BAA" w:rsidRDefault="0092266E" w:rsidP="00751092">
      <w:pPr>
        <w:pStyle w:val="Heading3"/>
        <w:spacing w:before="68" w:after="19" w:line="290" w:lineRule="auto"/>
        <w:ind w:left="248" w:right="272"/>
      </w:pPr>
      <w:r w:rsidRPr="002B3BAA">
        <w:t>WHAT INFORMATION IS A BUSINESS REQUIRED TO SUPPLY TO THE MAWDB ON THE EMPLOYEES TO BE TRAINED?</w:t>
      </w:r>
    </w:p>
    <w:p w14:paraId="5BB7742B" w14:textId="77777777" w:rsidR="0092266E" w:rsidRPr="002B3BAA" w:rsidRDefault="0092266E" w:rsidP="0092266E">
      <w:pPr>
        <w:pStyle w:val="BodyText"/>
        <w:spacing w:line="30" w:lineRule="exact"/>
        <w:ind w:left="248"/>
        <w:rPr>
          <w:sz w:val="3"/>
        </w:rPr>
      </w:pPr>
      <w:r w:rsidRPr="002B3BAA">
        <w:rPr>
          <w:noProof/>
          <w:sz w:val="3"/>
          <w:lang w:bidi="ar-SA"/>
        </w:rPr>
        <mc:AlternateContent>
          <mc:Choice Requires="wpg">
            <w:drawing>
              <wp:inline distT="0" distB="0" distL="0" distR="0" wp14:anchorId="7F411A20" wp14:editId="7F943D4D">
                <wp:extent cx="6347460" cy="18415"/>
                <wp:effectExtent l="9525" t="9525" r="15240" b="635"/>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18415"/>
                          <a:chOff x="0" y="0"/>
                          <a:chExt cx="9996" cy="29"/>
                        </a:xfrm>
                      </wpg:grpSpPr>
                      <wps:wsp>
                        <wps:cNvPr id="11" name="Line 8"/>
                        <wps:cNvCnPr/>
                        <wps:spPr bwMode="auto">
                          <a:xfrm>
                            <a:off x="0" y="14"/>
                            <a:ext cx="999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513421" id="Group 7" o:spid="_x0000_s1026" style="width:499.8pt;height:1.45pt;mso-position-horizontal-relative:char;mso-position-vertical-relative:line" coordsize="999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">
                <v:line id="Line 8" o:spid="_x0000_s1027" style="position:absolute;visibility:visible;mso-wrap-style:square" from="0,14" to="99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" strokeweight="1.44pt"/>
                <w10:anchorlock/>
              </v:group>
            </w:pict>
          </mc:Fallback>
        </mc:AlternateContent>
      </w:r>
    </w:p>
    <w:p w14:paraId="27F087E3" w14:textId="79089DE7" w:rsidR="0092266E" w:rsidRDefault="0092266E" w:rsidP="00BE1FB9">
      <w:pPr>
        <w:pStyle w:val="BodyText"/>
        <w:spacing w:line="288" w:lineRule="auto"/>
        <w:ind w:left="292" w:right="249"/>
      </w:pPr>
      <w:r w:rsidRPr="002B3BAA">
        <w:t>T</w:t>
      </w:r>
      <w:r w:rsidR="00BE1FB9">
        <w:t>he Business Services Representative</w:t>
      </w:r>
      <w:r w:rsidRPr="002B3BAA">
        <w:t xml:space="preserve"> will discuss with the business the employee information required on the trainees. Federal requirements mandate funded businesses provide, at a minimum, the following data for each training participant.   The </w:t>
      </w:r>
      <w:r w:rsidR="009E65ED">
        <w:t>Employee Application Form (</w:t>
      </w:r>
      <w:r w:rsidR="000F7509">
        <w:t>D-1</w:t>
      </w:r>
      <w:r w:rsidR="00BE1FB9">
        <w:t>) will capture this information which will include but not be limited to:</w:t>
      </w:r>
    </w:p>
    <w:p w14:paraId="5199E961" w14:textId="1E1EBBF6" w:rsidR="00AF5C40" w:rsidRPr="00BE1FB9" w:rsidRDefault="00AF5C40" w:rsidP="00BE1FB9">
      <w:pPr>
        <w:tabs>
          <w:tab w:val="left" w:pos="653"/>
        </w:tabs>
        <w:rPr>
          <w:rFonts w:ascii="Wingdings"/>
          <w:sz w:val="24"/>
        </w:rPr>
      </w:pPr>
    </w:p>
    <w:p w14:paraId="189B06E2" w14:textId="77777777" w:rsidR="0092266E" w:rsidRPr="002B3BAA" w:rsidRDefault="0092266E" w:rsidP="0092266E">
      <w:pPr>
        <w:pStyle w:val="ListParagraph"/>
        <w:numPr>
          <w:ilvl w:val="0"/>
          <w:numId w:val="3"/>
        </w:numPr>
        <w:tabs>
          <w:tab w:val="left" w:pos="653"/>
        </w:tabs>
        <w:spacing w:before="55"/>
        <w:ind w:hanging="360"/>
        <w:rPr>
          <w:rFonts w:ascii="Wingdings"/>
          <w:sz w:val="24"/>
        </w:rPr>
      </w:pPr>
      <w:r w:rsidRPr="002B3BAA">
        <w:rPr>
          <w:sz w:val="24"/>
        </w:rPr>
        <w:t>Complete Name and Contact Information</w:t>
      </w:r>
    </w:p>
    <w:p w14:paraId="0E63BB03" w14:textId="77777777" w:rsidR="0092266E" w:rsidRPr="002B3BAA" w:rsidRDefault="0092266E" w:rsidP="0092266E">
      <w:pPr>
        <w:pStyle w:val="ListParagraph"/>
        <w:numPr>
          <w:ilvl w:val="0"/>
          <w:numId w:val="3"/>
        </w:numPr>
        <w:tabs>
          <w:tab w:val="left" w:pos="653"/>
        </w:tabs>
        <w:spacing w:before="55"/>
        <w:ind w:hanging="360"/>
        <w:rPr>
          <w:rFonts w:ascii="Wingdings"/>
          <w:sz w:val="24"/>
        </w:rPr>
      </w:pPr>
      <w:r w:rsidRPr="002B3BAA">
        <w:rPr>
          <w:sz w:val="24"/>
        </w:rPr>
        <w:t>Gender</w:t>
      </w:r>
    </w:p>
    <w:p w14:paraId="230A0A54" w14:textId="77777777" w:rsidR="0092266E" w:rsidRPr="002B3BAA" w:rsidRDefault="0092266E" w:rsidP="0092266E">
      <w:pPr>
        <w:pStyle w:val="ListParagraph"/>
        <w:numPr>
          <w:ilvl w:val="0"/>
          <w:numId w:val="3"/>
        </w:numPr>
        <w:tabs>
          <w:tab w:val="left" w:pos="653"/>
        </w:tabs>
        <w:spacing w:before="55"/>
        <w:ind w:hanging="360"/>
        <w:rPr>
          <w:rFonts w:ascii="Wingdings"/>
          <w:sz w:val="24"/>
        </w:rPr>
      </w:pPr>
      <w:r w:rsidRPr="002B3BAA">
        <w:rPr>
          <w:sz w:val="24"/>
        </w:rPr>
        <w:t>Date of</w:t>
      </w:r>
      <w:r w:rsidRPr="002B3BAA">
        <w:rPr>
          <w:spacing w:val="-1"/>
          <w:sz w:val="24"/>
        </w:rPr>
        <w:t xml:space="preserve"> </w:t>
      </w:r>
      <w:r w:rsidRPr="002B3BAA">
        <w:rPr>
          <w:sz w:val="24"/>
        </w:rPr>
        <w:t>Birth</w:t>
      </w:r>
    </w:p>
    <w:p w14:paraId="533B00BF" w14:textId="77777777" w:rsidR="0092266E" w:rsidRPr="002B3BAA" w:rsidRDefault="0092266E" w:rsidP="0092266E">
      <w:pPr>
        <w:pStyle w:val="ListParagraph"/>
        <w:numPr>
          <w:ilvl w:val="0"/>
          <w:numId w:val="3"/>
        </w:numPr>
        <w:tabs>
          <w:tab w:val="left" w:pos="653"/>
        </w:tabs>
        <w:spacing w:before="56"/>
        <w:ind w:hanging="360"/>
        <w:rPr>
          <w:rFonts w:ascii="Wingdings"/>
          <w:sz w:val="24"/>
        </w:rPr>
      </w:pPr>
      <w:r w:rsidRPr="002B3BAA">
        <w:rPr>
          <w:sz w:val="24"/>
        </w:rPr>
        <w:t>Citizenship (Right-to-Work</w:t>
      </w:r>
      <w:r w:rsidRPr="002B3BAA">
        <w:rPr>
          <w:spacing w:val="-1"/>
          <w:sz w:val="24"/>
        </w:rPr>
        <w:t xml:space="preserve"> </w:t>
      </w:r>
      <w:r w:rsidRPr="002B3BAA">
        <w:rPr>
          <w:sz w:val="24"/>
        </w:rPr>
        <w:t>Status)</w:t>
      </w:r>
      <w:r w:rsidR="00AF5C40" w:rsidRPr="002B3BAA">
        <w:rPr>
          <w:sz w:val="24"/>
        </w:rPr>
        <w:t xml:space="preserve"> </w:t>
      </w:r>
    </w:p>
    <w:p w14:paraId="19987D20" w14:textId="77777777" w:rsidR="0092266E" w:rsidRPr="002B3BAA" w:rsidRDefault="0092266E" w:rsidP="0092266E">
      <w:pPr>
        <w:pStyle w:val="ListParagraph"/>
        <w:numPr>
          <w:ilvl w:val="0"/>
          <w:numId w:val="3"/>
        </w:numPr>
        <w:tabs>
          <w:tab w:val="left" w:pos="653"/>
        </w:tabs>
        <w:spacing w:before="55"/>
        <w:ind w:hanging="360"/>
        <w:rPr>
          <w:rFonts w:ascii="Wingdings"/>
          <w:sz w:val="24"/>
        </w:rPr>
      </w:pPr>
      <w:r w:rsidRPr="002B3BAA">
        <w:rPr>
          <w:sz w:val="24"/>
        </w:rPr>
        <w:t>Selective Service</w:t>
      </w:r>
      <w:r w:rsidRPr="002B3BAA">
        <w:rPr>
          <w:spacing w:val="-3"/>
          <w:sz w:val="24"/>
        </w:rPr>
        <w:t xml:space="preserve"> </w:t>
      </w:r>
      <w:r w:rsidRPr="002B3BAA">
        <w:rPr>
          <w:sz w:val="24"/>
        </w:rPr>
        <w:t>Compliance</w:t>
      </w:r>
    </w:p>
    <w:p w14:paraId="0A04F105" w14:textId="77777777" w:rsidR="0092266E" w:rsidRPr="002B3BAA" w:rsidRDefault="0092266E" w:rsidP="0092266E">
      <w:pPr>
        <w:pStyle w:val="ListParagraph"/>
        <w:numPr>
          <w:ilvl w:val="0"/>
          <w:numId w:val="3"/>
        </w:numPr>
        <w:tabs>
          <w:tab w:val="left" w:pos="653"/>
        </w:tabs>
        <w:spacing w:before="55"/>
        <w:ind w:hanging="360"/>
        <w:rPr>
          <w:rFonts w:ascii="Wingdings"/>
          <w:sz w:val="24"/>
        </w:rPr>
      </w:pPr>
      <w:r w:rsidRPr="002B3BAA">
        <w:rPr>
          <w:sz w:val="24"/>
        </w:rPr>
        <w:t>Person with</w:t>
      </w:r>
      <w:r w:rsidRPr="002B3BAA">
        <w:rPr>
          <w:spacing w:val="-1"/>
          <w:sz w:val="24"/>
        </w:rPr>
        <w:t xml:space="preserve"> </w:t>
      </w:r>
      <w:r w:rsidRPr="002B3BAA">
        <w:rPr>
          <w:sz w:val="24"/>
        </w:rPr>
        <w:t>Disability</w:t>
      </w:r>
    </w:p>
    <w:p w14:paraId="7A9F0FB9" w14:textId="77777777" w:rsidR="0092266E" w:rsidRPr="002B3BAA" w:rsidRDefault="0092266E" w:rsidP="0092266E">
      <w:pPr>
        <w:pStyle w:val="ListParagraph"/>
        <w:numPr>
          <w:ilvl w:val="0"/>
          <w:numId w:val="3"/>
        </w:numPr>
        <w:tabs>
          <w:tab w:val="left" w:pos="653"/>
        </w:tabs>
        <w:spacing w:before="56"/>
        <w:ind w:hanging="360"/>
        <w:rPr>
          <w:rFonts w:ascii="Wingdings"/>
          <w:sz w:val="24"/>
        </w:rPr>
      </w:pPr>
      <w:r w:rsidRPr="002B3BAA">
        <w:rPr>
          <w:sz w:val="24"/>
        </w:rPr>
        <w:t>Ethnicity and</w:t>
      </w:r>
      <w:r w:rsidRPr="002B3BAA">
        <w:rPr>
          <w:spacing w:val="-5"/>
          <w:sz w:val="24"/>
        </w:rPr>
        <w:t xml:space="preserve"> </w:t>
      </w:r>
      <w:r w:rsidRPr="002B3BAA">
        <w:rPr>
          <w:sz w:val="24"/>
        </w:rPr>
        <w:t>Race</w:t>
      </w:r>
    </w:p>
    <w:p w14:paraId="6B815C3C" w14:textId="3CF0F956" w:rsidR="00BE1FB9" w:rsidRPr="00BE1FB9" w:rsidRDefault="0092266E" w:rsidP="00BE1FB9">
      <w:pPr>
        <w:pStyle w:val="ListParagraph"/>
        <w:numPr>
          <w:ilvl w:val="0"/>
          <w:numId w:val="3"/>
        </w:numPr>
        <w:tabs>
          <w:tab w:val="left" w:pos="653"/>
        </w:tabs>
        <w:spacing w:before="56"/>
        <w:ind w:hanging="360"/>
        <w:rPr>
          <w:rFonts w:ascii="Wingdings"/>
          <w:sz w:val="24"/>
        </w:rPr>
      </w:pPr>
      <w:r w:rsidRPr="002B3BAA">
        <w:rPr>
          <w:sz w:val="24"/>
        </w:rPr>
        <w:t>Date of employment with business</w:t>
      </w:r>
      <w:r w:rsidR="00BE1FB9">
        <w:rPr>
          <w:sz w:val="24"/>
        </w:rPr>
        <w:t xml:space="preserve"> (month and year)</w:t>
      </w:r>
    </w:p>
    <w:p w14:paraId="0CF7AD07" w14:textId="074FA766" w:rsidR="00BE1FB9" w:rsidRPr="00BE1FB9" w:rsidRDefault="00BE1FB9" w:rsidP="00BE1FB9">
      <w:pPr>
        <w:pStyle w:val="ListParagraph"/>
        <w:numPr>
          <w:ilvl w:val="0"/>
          <w:numId w:val="3"/>
        </w:numPr>
        <w:tabs>
          <w:tab w:val="left" w:pos="653"/>
        </w:tabs>
        <w:spacing w:before="56"/>
        <w:ind w:hanging="360"/>
        <w:rPr>
          <w:rFonts w:ascii="Wingdings"/>
          <w:sz w:val="24"/>
        </w:rPr>
      </w:pPr>
      <w:r>
        <w:rPr>
          <w:sz w:val="24"/>
        </w:rPr>
        <w:t>Rate of pay or salary</w:t>
      </w:r>
    </w:p>
    <w:p w14:paraId="1BBE5CC7" w14:textId="77777777" w:rsidR="00BE1FB9" w:rsidRPr="00BE1FB9" w:rsidRDefault="00BE1FB9" w:rsidP="00BE1FB9">
      <w:pPr>
        <w:pStyle w:val="ListParagraph"/>
        <w:tabs>
          <w:tab w:val="left" w:pos="653"/>
        </w:tabs>
        <w:spacing w:before="56"/>
        <w:ind w:firstLine="0"/>
        <w:rPr>
          <w:rFonts w:ascii="Wingdings"/>
          <w:sz w:val="24"/>
        </w:rPr>
      </w:pPr>
    </w:p>
    <w:p w14:paraId="418F0717" w14:textId="170AF82D" w:rsidR="006B0566" w:rsidRDefault="0092266E" w:rsidP="005B0135">
      <w:pPr>
        <w:pStyle w:val="BodyText"/>
        <w:spacing w:before="55" w:line="288" w:lineRule="auto"/>
        <w:ind w:left="292" w:right="228"/>
      </w:pPr>
      <w:r w:rsidRPr="002B3BAA">
        <w:t>The employer will be requ</w:t>
      </w:r>
      <w:r w:rsidR="002B3BAA">
        <w:t xml:space="preserve">ired to complete </w:t>
      </w:r>
      <w:r w:rsidR="0008478C">
        <w:t>the Company Attestation</w:t>
      </w:r>
      <w:r w:rsidR="009E65ED">
        <w:t xml:space="preserve">, Form </w:t>
      </w:r>
      <w:r w:rsidR="000F7509">
        <w:t>D-2 and register as a training provider at www.NCWorks.gov.</w:t>
      </w:r>
      <w:r w:rsidR="009E65ED">
        <w:t xml:space="preserve">  </w:t>
      </w:r>
      <w:r w:rsidR="006B0566">
        <w:t xml:space="preserve">Each trainee will be required to register </w:t>
      </w:r>
      <w:r w:rsidR="000F7509">
        <w:t>on</w:t>
      </w:r>
      <w:r w:rsidR="006B0566">
        <w:t xml:space="preserve"> </w:t>
      </w:r>
      <w:hyperlink r:id="rId11" w:history="1">
        <w:r w:rsidR="006B0566" w:rsidRPr="00D719CE">
          <w:rPr>
            <w:rStyle w:val="Hyperlink"/>
          </w:rPr>
          <w:t>www.NCWorks.gov</w:t>
        </w:r>
      </w:hyperlink>
      <w:r w:rsidR="006B0566">
        <w:t>.</w:t>
      </w:r>
    </w:p>
    <w:p w14:paraId="0083F8CC" w14:textId="77777777" w:rsidR="005B0135" w:rsidRPr="005B0135" w:rsidRDefault="005B0135" w:rsidP="005B0135">
      <w:pPr>
        <w:pStyle w:val="BodyText"/>
        <w:spacing w:before="55" w:line="288" w:lineRule="auto"/>
        <w:ind w:left="292" w:right="228"/>
      </w:pPr>
    </w:p>
    <w:p w14:paraId="270FE4E9" w14:textId="77777777" w:rsidR="0092266E" w:rsidRPr="002B3BAA" w:rsidRDefault="0092266E" w:rsidP="0092266E">
      <w:pPr>
        <w:pStyle w:val="Heading3"/>
      </w:pPr>
      <w:r w:rsidRPr="002B3BAA">
        <w:rPr>
          <w:noProof/>
          <w:lang w:bidi="ar-SA"/>
        </w:rPr>
        <mc:AlternateContent>
          <mc:Choice Requires="wps">
            <w:drawing>
              <wp:anchor distT="0" distB="0" distL="0" distR="0" simplePos="0" relativeHeight="251665408" behindDoc="0" locked="0" layoutInCell="1" allowOverlap="1" wp14:anchorId="7500B7AB" wp14:editId="37930F56">
                <wp:simplePos x="0" y="0"/>
                <wp:positionH relativeFrom="page">
                  <wp:posOffset>713105</wp:posOffset>
                </wp:positionH>
                <wp:positionV relativeFrom="paragraph">
                  <wp:posOffset>232410</wp:posOffset>
                </wp:positionV>
                <wp:extent cx="6347460" cy="0"/>
                <wp:effectExtent l="17780" t="13335" r="16510" b="15240"/>
                <wp:wrapTopAndBottom/>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6CCE3" id="Line 6"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8.3pt" to="555.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" strokeweight="1.44pt">
                <w10:wrap type="topAndBottom" anchorx="page"/>
              </v:line>
            </w:pict>
          </mc:Fallback>
        </mc:AlternateContent>
      </w:r>
      <w:r w:rsidRPr="002B3BAA">
        <w:t>ARE ANY REPORTING REQUIREMENTS EXPECTED OF THE BUSINESS?</w:t>
      </w:r>
    </w:p>
    <w:p w14:paraId="1E8FB8ED" w14:textId="6C4CC261" w:rsidR="00F174F9" w:rsidRDefault="0092266E" w:rsidP="00F174F9">
      <w:pPr>
        <w:pStyle w:val="BodyText"/>
        <w:spacing w:line="288" w:lineRule="auto"/>
        <w:ind w:left="292" w:right="251"/>
      </w:pPr>
      <w:r w:rsidRPr="002B3BAA">
        <w:lastRenderedPageBreak/>
        <w:t xml:space="preserve">Yes. The MAWDB Staff will advise and discuss the reporting requirements for the grant </w:t>
      </w:r>
      <w:r w:rsidR="00E91082">
        <w:t xml:space="preserve">award, to include content, </w:t>
      </w:r>
      <w:r w:rsidR="000F7509">
        <w:t>time</w:t>
      </w:r>
      <w:r w:rsidR="000F7509" w:rsidRPr="002B3BAA">
        <w:t>frame,</w:t>
      </w:r>
      <w:r w:rsidRPr="002B3BAA">
        <w:t xml:space="preserve"> and other matters. A Final Report on the training is due no later than thirty </w:t>
      </w:r>
      <w:r w:rsidRPr="002B3BAA">
        <w:rPr>
          <w:u w:val="single"/>
        </w:rPr>
        <w:t xml:space="preserve">(30) days from the </w:t>
      </w:r>
      <w:r w:rsidRPr="00FE38F6">
        <w:rPr>
          <w:u w:val="single"/>
        </w:rPr>
        <w:t>end of the training.</w:t>
      </w:r>
      <w:r w:rsidRPr="002B3BAA">
        <w:t xml:space="preserve">  The Final Report will be forwarded to the Board Director by t</w:t>
      </w:r>
      <w:r w:rsidR="005B0135">
        <w:t>he Business Services Representative</w:t>
      </w:r>
      <w:r w:rsidRPr="002B3BAA">
        <w:t>.</w:t>
      </w:r>
    </w:p>
    <w:p w14:paraId="085A6B3B" w14:textId="77777777" w:rsidR="00F174F9" w:rsidRPr="002B3BAA" w:rsidRDefault="00F174F9" w:rsidP="0092266E">
      <w:pPr>
        <w:pStyle w:val="BodyText"/>
        <w:spacing w:line="288" w:lineRule="auto"/>
        <w:ind w:left="292" w:right="251"/>
      </w:pPr>
    </w:p>
    <w:p w14:paraId="5012110B" w14:textId="467BCF21" w:rsidR="00124CCD" w:rsidRPr="002B3BAA" w:rsidRDefault="00124CCD">
      <w:pPr>
        <w:pStyle w:val="BodyText"/>
        <w:spacing w:line="288" w:lineRule="auto"/>
        <w:ind w:left="292" w:right="251"/>
        <w:rPr>
          <w:b/>
          <w:u w:val="single"/>
        </w:rPr>
      </w:pPr>
      <w:r w:rsidRPr="002B3BAA">
        <w:rPr>
          <w:b/>
          <w:u w:val="single"/>
        </w:rPr>
        <w:t>HOW IS THE TRAINING EVALUATED?</w:t>
      </w:r>
    </w:p>
    <w:p w14:paraId="7C070864" w14:textId="099946FE" w:rsidR="00124CCD" w:rsidRPr="002B3BAA" w:rsidRDefault="00124CCD" w:rsidP="00FE38F6">
      <w:pPr>
        <w:pStyle w:val="BodyText"/>
        <w:spacing w:line="288" w:lineRule="auto"/>
        <w:ind w:left="292" w:right="251"/>
      </w:pPr>
      <w:r w:rsidRPr="002B3BAA">
        <w:t>The busin</w:t>
      </w:r>
      <w:r w:rsidR="005B0135">
        <w:t xml:space="preserve">ess will submit a </w:t>
      </w:r>
      <w:r w:rsidR="0088427C" w:rsidRPr="002B3BAA">
        <w:t xml:space="preserve">Final Report </w:t>
      </w:r>
      <w:r w:rsidR="005B0135">
        <w:t xml:space="preserve">which </w:t>
      </w:r>
      <w:r w:rsidR="0088427C" w:rsidRPr="002B3BAA">
        <w:t>is due 30 days after com</w:t>
      </w:r>
      <w:r w:rsidR="005B0135">
        <w:t xml:space="preserve">pletion of training.  All Reporting forms </w:t>
      </w:r>
      <w:r w:rsidR="000F7509">
        <w:t xml:space="preserve">will be </w:t>
      </w:r>
      <w:r w:rsidR="005B0135">
        <w:t xml:space="preserve">provided </w:t>
      </w:r>
      <w:r w:rsidR="000F7509">
        <w:t>by the business services representative.</w:t>
      </w:r>
    </w:p>
    <w:p w14:paraId="34D9DF70" w14:textId="77777777" w:rsidR="007E1333" w:rsidRPr="002B3BAA" w:rsidRDefault="007E1333">
      <w:pPr>
        <w:pStyle w:val="BodyText"/>
        <w:spacing w:line="288" w:lineRule="auto"/>
        <w:ind w:left="292" w:right="251"/>
      </w:pPr>
    </w:p>
    <w:p w14:paraId="116822F7" w14:textId="38494477" w:rsidR="007E1333" w:rsidRPr="002B3BAA" w:rsidRDefault="007E1333" w:rsidP="00FE38F6">
      <w:pPr>
        <w:pStyle w:val="BodyText"/>
        <w:spacing w:line="288" w:lineRule="auto"/>
        <w:ind w:left="292" w:right="251"/>
        <w:rPr>
          <w:b/>
          <w:u w:val="single"/>
        </w:rPr>
      </w:pPr>
      <w:r w:rsidRPr="002B3BAA">
        <w:rPr>
          <w:b/>
          <w:u w:val="single"/>
        </w:rPr>
        <w:t>WHEN IS THE BUSINESS REIMBURSED?</w:t>
      </w:r>
    </w:p>
    <w:p w14:paraId="63120E5B" w14:textId="32291FF2" w:rsidR="007E1333" w:rsidRPr="002B3BAA" w:rsidRDefault="007E1333">
      <w:pPr>
        <w:pStyle w:val="BodyText"/>
        <w:spacing w:line="288" w:lineRule="auto"/>
        <w:ind w:left="292" w:right="251"/>
      </w:pPr>
      <w:r w:rsidRPr="002B3BAA">
        <w:t>The business will be reimbursed upon completion of training, with a copy of a paid receipt, and completion of Forms E &amp; F</w:t>
      </w:r>
      <w:r w:rsidR="005B0135">
        <w:t xml:space="preserve"> and the Final Report</w:t>
      </w:r>
      <w:r w:rsidRPr="002B3BAA">
        <w:t>.   If the training has more than one Training Component, each component may be reimbursed upon completion</w:t>
      </w:r>
      <w:r w:rsidR="00F448C4" w:rsidRPr="002B3BAA">
        <w:t xml:space="preserve"> with required documentation.</w:t>
      </w:r>
    </w:p>
    <w:p w14:paraId="1B304A90" w14:textId="77777777" w:rsidR="000F7509" w:rsidRDefault="000F7509" w:rsidP="001B5900">
      <w:pPr>
        <w:pStyle w:val="BodyText"/>
        <w:spacing w:line="288" w:lineRule="auto"/>
        <w:ind w:right="251"/>
        <w:rPr>
          <w:b/>
          <w:u w:val="single"/>
        </w:rPr>
      </w:pPr>
    </w:p>
    <w:p w14:paraId="105411EF" w14:textId="22225C01" w:rsidR="0092266E" w:rsidRPr="00FE38F6" w:rsidRDefault="0092266E" w:rsidP="00FE38F6">
      <w:pPr>
        <w:pStyle w:val="BodyText"/>
        <w:spacing w:line="288" w:lineRule="auto"/>
        <w:ind w:left="292" w:right="251"/>
        <w:rPr>
          <w:b/>
          <w:u w:val="single"/>
        </w:rPr>
      </w:pPr>
      <w:r w:rsidRPr="002B3BAA">
        <w:rPr>
          <w:b/>
          <w:u w:val="single"/>
        </w:rPr>
        <w:t>TO WHOM DO I ADDRESS QUESTIONS</w:t>
      </w:r>
    </w:p>
    <w:p w14:paraId="0440B619" w14:textId="1B7A0A66" w:rsidR="0092266E" w:rsidRDefault="0092266E">
      <w:pPr>
        <w:pStyle w:val="BodyText"/>
        <w:spacing w:line="288" w:lineRule="auto"/>
        <w:ind w:left="292" w:right="251"/>
      </w:pPr>
      <w:r w:rsidRPr="002B3BAA">
        <w:t xml:space="preserve">Please address questions to Barbara Darby at </w:t>
      </w:r>
      <w:hyperlink r:id="rId12" w:history="1">
        <w:r w:rsidRPr="002B3BAA">
          <w:rPr>
            <w:rStyle w:val="Hyperlink"/>
          </w:rPr>
          <w:t>barbarad@landofsky.org</w:t>
        </w:r>
      </w:hyperlink>
      <w:r w:rsidRPr="002B3BAA">
        <w:t>; 828.231.6611.</w:t>
      </w:r>
    </w:p>
    <w:p w14:paraId="78239030" w14:textId="77777777" w:rsidR="00751092" w:rsidRPr="002B3BAA" w:rsidRDefault="00751092" w:rsidP="00751092">
      <w:pPr>
        <w:pStyle w:val="BodyText"/>
        <w:spacing w:line="288" w:lineRule="auto"/>
        <w:ind w:right="251"/>
      </w:pPr>
    </w:p>
    <w:p w14:paraId="4A931455" w14:textId="193758DD" w:rsidR="00AF5C40" w:rsidRPr="002B3BAA" w:rsidRDefault="006B4B00" w:rsidP="00751092">
      <w:pPr>
        <w:pStyle w:val="BodyText"/>
        <w:spacing w:line="288" w:lineRule="auto"/>
        <w:ind w:right="251" w:firstLine="292"/>
        <w:rPr>
          <w:b/>
          <w:u w:val="single"/>
        </w:rPr>
      </w:pPr>
      <w:r w:rsidRPr="002B3BAA">
        <w:rPr>
          <w:b/>
          <w:u w:val="single"/>
        </w:rPr>
        <w:t>ARE THE GRANT AWARDS PUBL</w:t>
      </w:r>
      <w:r w:rsidR="00AF5C40" w:rsidRPr="002B3BAA">
        <w:rPr>
          <w:b/>
          <w:u w:val="single"/>
        </w:rPr>
        <w:t>IC KNOWLEDGE?</w:t>
      </w:r>
    </w:p>
    <w:p w14:paraId="077FE716" w14:textId="77777777" w:rsidR="00AF5C40" w:rsidRPr="002B3BAA" w:rsidRDefault="00AF5C40">
      <w:pPr>
        <w:pStyle w:val="BodyText"/>
        <w:spacing w:line="288" w:lineRule="auto"/>
        <w:ind w:left="292" w:right="251"/>
        <w:rPr>
          <w:b/>
        </w:rPr>
      </w:pPr>
    </w:p>
    <w:p w14:paraId="50D0E12D" w14:textId="77777777" w:rsidR="00111885" w:rsidRPr="002B3BAA" w:rsidRDefault="00AF5C40" w:rsidP="00AF5C40">
      <w:pPr>
        <w:widowControl/>
        <w:autoSpaceDE/>
        <w:autoSpaceDN/>
        <w:rPr>
          <w:b/>
          <w:color w:val="000000"/>
          <w:sz w:val="24"/>
          <w:szCs w:val="24"/>
          <w:lang w:bidi="ar-SA"/>
        </w:rPr>
      </w:pPr>
      <w:r w:rsidRPr="002B3BAA">
        <w:rPr>
          <w:color w:val="000000"/>
          <w:sz w:val="24"/>
          <w:szCs w:val="24"/>
          <w:lang w:bidi="ar-SA"/>
        </w:rPr>
        <w:t xml:space="preserve">  </w:t>
      </w:r>
      <w:r w:rsidRPr="002B3BAA">
        <w:rPr>
          <w:b/>
          <w:color w:val="000000"/>
          <w:sz w:val="24"/>
          <w:szCs w:val="24"/>
          <w:lang w:bidi="ar-SA"/>
        </w:rPr>
        <w:t xml:space="preserve">  “All records relating to the Business Accelerator Grants </w:t>
      </w:r>
      <w:r w:rsidR="00111885" w:rsidRPr="002B3BAA">
        <w:rPr>
          <w:b/>
          <w:color w:val="000000"/>
          <w:sz w:val="24"/>
          <w:szCs w:val="24"/>
          <w:lang w:bidi="ar-SA"/>
        </w:rPr>
        <w:t xml:space="preserve">for </w:t>
      </w:r>
      <w:r w:rsidRPr="002B3BAA">
        <w:rPr>
          <w:b/>
          <w:color w:val="000000"/>
          <w:sz w:val="24"/>
          <w:szCs w:val="24"/>
          <w:lang w:bidi="ar-SA"/>
        </w:rPr>
        <w:t xml:space="preserve">Incumbent Worker Training are </w:t>
      </w:r>
    </w:p>
    <w:p w14:paraId="785B5F4D" w14:textId="77777777" w:rsidR="00AF5C40" w:rsidRPr="002B3BAA" w:rsidRDefault="00111885" w:rsidP="00AF5C40">
      <w:pPr>
        <w:widowControl/>
        <w:autoSpaceDE/>
        <w:autoSpaceDN/>
        <w:rPr>
          <w:b/>
          <w:color w:val="000000"/>
          <w:sz w:val="24"/>
          <w:szCs w:val="24"/>
          <w:lang w:bidi="ar-SA"/>
        </w:rPr>
      </w:pPr>
      <w:r w:rsidRPr="002B3BAA">
        <w:rPr>
          <w:b/>
          <w:color w:val="000000"/>
          <w:sz w:val="24"/>
          <w:szCs w:val="24"/>
          <w:lang w:bidi="ar-SA"/>
        </w:rPr>
        <w:t xml:space="preserve">      </w:t>
      </w:r>
      <w:r w:rsidR="00AF5C40" w:rsidRPr="002B3BAA">
        <w:rPr>
          <w:b/>
          <w:color w:val="000000"/>
          <w:sz w:val="24"/>
          <w:szCs w:val="24"/>
          <w:lang w:bidi="ar-SA"/>
        </w:rPr>
        <w:t>subject</w:t>
      </w:r>
      <w:r w:rsidRPr="002B3BAA">
        <w:rPr>
          <w:b/>
          <w:color w:val="000000"/>
          <w:sz w:val="24"/>
          <w:szCs w:val="24"/>
          <w:lang w:bidi="ar-SA"/>
        </w:rPr>
        <w:t xml:space="preserve"> </w:t>
      </w:r>
      <w:r w:rsidR="00AF5C40" w:rsidRPr="002B3BAA">
        <w:rPr>
          <w:b/>
          <w:color w:val="000000"/>
          <w:sz w:val="24"/>
          <w:szCs w:val="24"/>
          <w:lang w:bidi="ar-SA"/>
        </w:rPr>
        <w:t>to public review under the NC Public Records Law.”</w:t>
      </w:r>
    </w:p>
    <w:p w14:paraId="7141DC2A" w14:textId="04319914" w:rsidR="00D077DB" w:rsidRPr="002B3BAA" w:rsidRDefault="00D077DB">
      <w:pPr>
        <w:spacing w:line="288" w:lineRule="auto"/>
      </w:pPr>
    </w:p>
    <w:p w14:paraId="12778628" w14:textId="77777777" w:rsidR="00B14667" w:rsidRPr="002B3BAA" w:rsidRDefault="00032278">
      <w:pPr>
        <w:pStyle w:val="BodyText"/>
        <w:spacing w:line="44" w:lineRule="exact"/>
        <w:ind w:left="97" w:right="-9"/>
        <w:rPr>
          <w:sz w:val="4"/>
        </w:rPr>
      </w:pPr>
      <w:r w:rsidRPr="002B3BAA">
        <w:rPr>
          <w:noProof/>
          <w:sz w:val="4"/>
          <w:lang w:bidi="ar-SA"/>
        </w:rPr>
        <mc:AlternateContent>
          <mc:Choice Requires="wpg">
            <w:drawing>
              <wp:inline distT="0" distB="0" distL="0" distR="0" wp14:anchorId="1FC02598" wp14:editId="296EF968">
                <wp:extent cx="6530340" cy="27940"/>
                <wp:effectExtent l="19050" t="0" r="22860" b="635"/>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340" cy="27940"/>
                          <a:chOff x="0" y="0"/>
                          <a:chExt cx="10284" cy="44"/>
                        </a:xfrm>
                      </wpg:grpSpPr>
                      <wps:wsp>
                        <wps:cNvPr id="8" name="Line 5"/>
                        <wps:cNvCnPr/>
                        <wps:spPr bwMode="auto">
                          <a:xfrm>
                            <a:off x="0" y="22"/>
                            <a:ext cx="10284"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9E4C0F" id="Group 4" o:spid="_x0000_s1026" style="width:514.2pt;height:2.2pt;mso-position-horizontal-relative:char;mso-position-vertical-relative:line" coordsize="1028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">
                <v:line id="Line 5" o:spid="_x0000_s1027" style="position:absolute;visibility:visible;mso-wrap-style:square" from="0,22" to="1028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" strokeweight="2.16pt"/>
                <w10:anchorlock/>
              </v:group>
            </w:pict>
          </mc:Fallback>
        </mc:AlternateContent>
      </w:r>
    </w:p>
    <w:p w14:paraId="0E626DDF" w14:textId="77777777" w:rsidR="00B14667" w:rsidRPr="002B3BAA" w:rsidRDefault="00311B0C" w:rsidP="008773A0">
      <w:pPr>
        <w:spacing w:before="22" w:after="19"/>
        <w:ind w:left="968" w:right="889"/>
        <w:jc w:val="center"/>
        <w:rPr>
          <w:b/>
          <w:sz w:val="23"/>
        </w:rPr>
      </w:pPr>
      <w:r w:rsidRPr="002B3BAA">
        <w:rPr>
          <w:b/>
          <w:sz w:val="23"/>
        </w:rPr>
        <w:t>ATTACHMENT A -</w:t>
      </w:r>
      <w:r w:rsidR="008773A0" w:rsidRPr="002B3BAA">
        <w:rPr>
          <w:b/>
          <w:sz w:val="23"/>
        </w:rPr>
        <w:t>Reimbursable and Non-Reimbursable Costs</w:t>
      </w:r>
    </w:p>
    <w:p w14:paraId="711DC678" w14:textId="77777777" w:rsidR="00B14667" w:rsidRPr="002B3BAA" w:rsidRDefault="00032278">
      <w:pPr>
        <w:pStyle w:val="BodyText"/>
        <w:spacing w:line="44" w:lineRule="exact"/>
        <w:ind w:left="97" w:right="-9"/>
        <w:rPr>
          <w:sz w:val="4"/>
        </w:rPr>
      </w:pPr>
      <w:r w:rsidRPr="002B3BAA">
        <w:rPr>
          <w:noProof/>
          <w:sz w:val="4"/>
          <w:lang w:bidi="ar-SA"/>
        </w:rPr>
        <mc:AlternateContent>
          <mc:Choice Requires="wpg">
            <w:drawing>
              <wp:inline distT="0" distB="0" distL="0" distR="0" wp14:anchorId="2162E5AC" wp14:editId="6A11B79F">
                <wp:extent cx="6530340" cy="27940"/>
                <wp:effectExtent l="19050" t="0" r="22860" b="63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340" cy="27940"/>
                          <a:chOff x="0" y="0"/>
                          <a:chExt cx="10284" cy="44"/>
                        </a:xfrm>
                      </wpg:grpSpPr>
                      <wps:wsp>
                        <wps:cNvPr id="6" name="Line 3"/>
                        <wps:cNvCnPr/>
                        <wps:spPr bwMode="auto">
                          <a:xfrm>
                            <a:off x="0" y="22"/>
                            <a:ext cx="10284"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EFC2E4" id="Group 2" o:spid="_x0000_s1026" style="width:514.2pt;height:2.2pt;mso-position-horizontal-relative:char;mso-position-vertical-relative:line" coordsize="1028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">
                <v:line id="Line 3" o:spid="_x0000_s1027" style="position:absolute;visibility:visible;mso-wrap-style:square" from="0,22" to="1028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" strokeweight="2.16pt"/>
                <w10:anchorlock/>
              </v:group>
            </w:pict>
          </mc:Fallback>
        </mc:AlternateContent>
      </w:r>
    </w:p>
    <w:p w14:paraId="1E53EE38" w14:textId="77777777" w:rsidR="00B14667" w:rsidRPr="002B3BAA" w:rsidRDefault="00B14667" w:rsidP="008773A0">
      <w:pPr>
        <w:spacing w:before="91" w:line="262" w:lineRule="exact"/>
        <w:rPr>
          <w:b/>
          <w:sz w:val="23"/>
        </w:rPr>
      </w:pPr>
    </w:p>
    <w:p w14:paraId="14E6A14E" w14:textId="77777777" w:rsidR="00B14667" w:rsidRPr="002B3BAA" w:rsidRDefault="00A52023">
      <w:pPr>
        <w:ind w:left="147" w:right="494"/>
        <w:rPr>
          <w:sz w:val="24"/>
          <w:szCs w:val="24"/>
        </w:rPr>
      </w:pPr>
      <w:r w:rsidRPr="002B3BAA">
        <w:rPr>
          <w:sz w:val="24"/>
          <w:szCs w:val="24"/>
        </w:rPr>
        <w:t xml:space="preserve">The following is a listing of reimbursable and non-reimbursable training costs </w:t>
      </w:r>
      <w:r w:rsidR="008773A0" w:rsidRPr="002B3BAA">
        <w:rPr>
          <w:sz w:val="24"/>
          <w:szCs w:val="24"/>
        </w:rPr>
        <w:t xml:space="preserve">for the MAWDB </w:t>
      </w:r>
      <w:r w:rsidR="007E1333" w:rsidRPr="002B3BAA">
        <w:rPr>
          <w:sz w:val="24"/>
          <w:szCs w:val="24"/>
        </w:rPr>
        <w:t>Business Accelerator Gran</w:t>
      </w:r>
      <w:r w:rsidRPr="002B3BAA">
        <w:rPr>
          <w:sz w:val="24"/>
          <w:szCs w:val="24"/>
        </w:rPr>
        <w:t>t:</w:t>
      </w:r>
    </w:p>
    <w:p w14:paraId="6EC6E155" w14:textId="77777777" w:rsidR="00B14667" w:rsidRPr="002B3BAA" w:rsidRDefault="00B14667">
      <w:pPr>
        <w:pStyle w:val="BodyText"/>
        <w:spacing w:before="1"/>
      </w:pPr>
    </w:p>
    <w:p w14:paraId="5EBF7C54" w14:textId="77777777" w:rsidR="00B14667" w:rsidRPr="002B3BAA" w:rsidRDefault="00A52023">
      <w:pPr>
        <w:ind w:left="147"/>
        <w:rPr>
          <w:b/>
          <w:sz w:val="24"/>
          <w:szCs w:val="24"/>
        </w:rPr>
      </w:pPr>
      <w:r w:rsidRPr="002B3BAA">
        <w:rPr>
          <w:b/>
          <w:sz w:val="24"/>
          <w:szCs w:val="24"/>
          <w:u w:val="thick"/>
        </w:rPr>
        <w:t>Allowable Training Costs</w:t>
      </w:r>
      <w:r w:rsidRPr="002B3BAA">
        <w:rPr>
          <w:b/>
          <w:sz w:val="24"/>
          <w:szCs w:val="24"/>
        </w:rPr>
        <w:t>:</w:t>
      </w:r>
    </w:p>
    <w:p w14:paraId="7311857E" w14:textId="77777777" w:rsidR="00B14667" w:rsidRPr="002B3BAA" w:rsidRDefault="00EC3B98">
      <w:pPr>
        <w:pStyle w:val="ListParagraph"/>
        <w:numPr>
          <w:ilvl w:val="0"/>
          <w:numId w:val="2"/>
        </w:numPr>
        <w:tabs>
          <w:tab w:val="left" w:pos="869"/>
        </w:tabs>
        <w:spacing w:before="180" w:line="264" w:lineRule="exact"/>
        <w:rPr>
          <w:sz w:val="24"/>
          <w:szCs w:val="24"/>
        </w:rPr>
      </w:pPr>
      <w:r w:rsidRPr="002B3BAA">
        <w:rPr>
          <w:sz w:val="24"/>
          <w:szCs w:val="24"/>
        </w:rPr>
        <w:t>Training/</w:t>
      </w:r>
      <w:r w:rsidR="00A52023" w:rsidRPr="002B3BAA">
        <w:rPr>
          <w:sz w:val="24"/>
          <w:szCs w:val="24"/>
        </w:rPr>
        <w:t>Course</w:t>
      </w:r>
      <w:r w:rsidR="00A52023" w:rsidRPr="002B3BAA">
        <w:rPr>
          <w:spacing w:val="-4"/>
          <w:sz w:val="24"/>
          <w:szCs w:val="24"/>
        </w:rPr>
        <w:t xml:space="preserve"> </w:t>
      </w:r>
      <w:r w:rsidR="00A52023" w:rsidRPr="002B3BAA">
        <w:rPr>
          <w:sz w:val="24"/>
          <w:szCs w:val="24"/>
        </w:rPr>
        <w:t>registration</w:t>
      </w:r>
      <w:r w:rsidRPr="002B3BAA">
        <w:rPr>
          <w:sz w:val="24"/>
          <w:szCs w:val="24"/>
        </w:rPr>
        <w:t>/tuition fees.</w:t>
      </w:r>
    </w:p>
    <w:p w14:paraId="023B30F5" w14:textId="77777777" w:rsidR="00B14667" w:rsidRPr="002B3BAA" w:rsidRDefault="00A52023">
      <w:pPr>
        <w:pStyle w:val="ListParagraph"/>
        <w:numPr>
          <w:ilvl w:val="0"/>
          <w:numId w:val="2"/>
        </w:numPr>
        <w:tabs>
          <w:tab w:val="left" w:pos="869"/>
        </w:tabs>
        <w:ind w:right="378"/>
        <w:rPr>
          <w:sz w:val="24"/>
          <w:szCs w:val="24"/>
        </w:rPr>
      </w:pPr>
      <w:r w:rsidRPr="002B3BAA">
        <w:rPr>
          <w:sz w:val="24"/>
          <w:szCs w:val="24"/>
        </w:rPr>
        <w:t xml:space="preserve">Training that results in participants obtaining an industry-recognized certification or credential to include training preparation for certification exams. Funding must be requested for both </w:t>
      </w:r>
      <w:proofErr w:type="gramStart"/>
      <w:r w:rsidRPr="002B3BAA">
        <w:rPr>
          <w:sz w:val="24"/>
          <w:szCs w:val="24"/>
        </w:rPr>
        <w:t>the</w:t>
      </w:r>
      <w:r w:rsidRPr="002B3BAA">
        <w:rPr>
          <w:spacing w:val="-40"/>
          <w:sz w:val="24"/>
          <w:szCs w:val="24"/>
        </w:rPr>
        <w:t xml:space="preserve"> </w:t>
      </w:r>
      <w:r w:rsidR="00EC3B98" w:rsidRPr="002B3BAA">
        <w:rPr>
          <w:spacing w:val="-40"/>
          <w:sz w:val="24"/>
          <w:szCs w:val="24"/>
        </w:rPr>
        <w:t xml:space="preserve"> </w:t>
      </w:r>
      <w:r w:rsidRPr="002B3BAA">
        <w:rPr>
          <w:sz w:val="24"/>
          <w:szCs w:val="24"/>
        </w:rPr>
        <w:t>training</w:t>
      </w:r>
      <w:proofErr w:type="gramEnd"/>
      <w:r w:rsidRPr="002B3BAA">
        <w:rPr>
          <w:sz w:val="24"/>
          <w:szCs w:val="24"/>
        </w:rPr>
        <w:t xml:space="preserve"> and the certification exam and co</w:t>
      </w:r>
      <w:r w:rsidR="00EC3B98" w:rsidRPr="002B3BAA">
        <w:rPr>
          <w:sz w:val="24"/>
          <w:szCs w:val="24"/>
        </w:rPr>
        <w:t xml:space="preserve">mpleted within the one year </w:t>
      </w:r>
      <w:r w:rsidRPr="002B3BAA">
        <w:rPr>
          <w:sz w:val="24"/>
          <w:szCs w:val="24"/>
        </w:rPr>
        <w:t>contract</w:t>
      </w:r>
      <w:r w:rsidR="00EC3B98" w:rsidRPr="002B3BAA">
        <w:rPr>
          <w:sz w:val="24"/>
          <w:szCs w:val="24"/>
        </w:rPr>
        <w:t>.</w:t>
      </w:r>
    </w:p>
    <w:p w14:paraId="33D1D5FC" w14:textId="6F9CB18D" w:rsidR="00B14667" w:rsidRPr="002B3BAA" w:rsidRDefault="00A52023">
      <w:pPr>
        <w:pStyle w:val="ListParagraph"/>
        <w:numPr>
          <w:ilvl w:val="0"/>
          <w:numId w:val="2"/>
        </w:numPr>
        <w:tabs>
          <w:tab w:val="left" w:pos="869"/>
        </w:tabs>
        <w:spacing w:line="264" w:lineRule="exact"/>
        <w:rPr>
          <w:sz w:val="24"/>
          <w:szCs w:val="24"/>
        </w:rPr>
      </w:pPr>
      <w:r w:rsidRPr="002B3BAA">
        <w:rPr>
          <w:sz w:val="24"/>
          <w:szCs w:val="24"/>
        </w:rPr>
        <w:t>Web-based online</w:t>
      </w:r>
      <w:r w:rsidRPr="002B3BAA">
        <w:rPr>
          <w:spacing w:val="-3"/>
          <w:sz w:val="24"/>
          <w:szCs w:val="24"/>
        </w:rPr>
        <w:t xml:space="preserve"> </w:t>
      </w:r>
      <w:r w:rsidRPr="002B3BAA">
        <w:rPr>
          <w:sz w:val="24"/>
          <w:szCs w:val="24"/>
        </w:rPr>
        <w:t>training</w:t>
      </w:r>
      <w:r w:rsidR="00EC3B98" w:rsidRPr="002B3BAA">
        <w:rPr>
          <w:sz w:val="24"/>
          <w:szCs w:val="24"/>
        </w:rPr>
        <w:t>.</w:t>
      </w:r>
    </w:p>
    <w:p w14:paraId="140AFA1F" w14:textId="77777777" w:rsidR="00B14667" w:rsidRPr="002B3BAA" w:rsidRDefault="00A52023">
      <w:pPr>
        <w:pStyle w:val="ListParagraph"/>
        <w:numPr>
          <w:ilvl w:val="0"/>
          <w:numId w:val="2"/>
        </w:numPr>
        <w:tabs>
          <w:tab w:val="left" w:pos="869"/>
        </w:tabs>
        <w:spacing w:line="264" w:lineRule="exact"/>
        <w:rPr>
          <w:sz w:val="24"/>
          <w:szCs w:val="24"/>
        </w:rPr>
      </w:pPr>
      <w:r w:rsidRPr="002B3BAA">
        <w:rPr>
          <w:sz w:val="24"/>
          <w:szCs w:val="24"/>
        </w:rPr>
        <w:t>Employee skills assessment that results in primary training funded through the</w:t>
      </w:r>
      <w:r w:rsidRPr="002B3BAA">
        <w:rPr>
          <w:spacing w:val="-18"/>
          <w:sz w:val="24"/>
          <w:szCs w:val="24"/>
        </w:rPr>
        <w:t xml:space="preserve"> </w:t>
      </w:r>
      <w:r w:rsidRPr="002B3BAA">
        <w:rPr>
          <w:sz w:val="24"/>
          <w:szCs w:val="24"/>
        </w:rPr>
        <w:t>grant</w:t>
      </w:r>
      <w:r w:rsidR="00EC3B98" w:rsidRPr="002B3BAA">
        <w:rPr>
          <w:sz w:val="24"/>
          <w:szCs w:val="24"/>
        </w:rPr>
        <w:t>.</w:t>
      </w:r>
    </w:p>
    <w:p w14:paraId="042A2C04" w14:textId="77777777" w:rsidR="00B14667" w:rsidRPr="002B3BAA" w:rsidRDefault="000D44C2">
      <w:pPr>
        <w:pStyle w:val="ListParagraph"/>
        <w:numPr>
          <w:ilvl w:val="0"/>
          <w:numId w:val="2"/>
        </w:numPr>
        <w:tabs>
          <w:tab w:val="left" w:pos="869"/>
        </w:tabs>
        <w:spacing w:line="264" w:lineRule="exact"/>
        <w:rPr>
          <w:sz w:val="24"/>
          <w:szCs w:val="24"/>
        </w:rPr>
      </w:pPr>
      <w:r w:rsidRPr="002B3BAA">
        <w:rPr>
          <w:sz w:val="24"/>
          <w:szCs w:val="24"/>
        </w:rPr>
        <w:t>Textbooks/</w:t>
      </w:r>
      <w:r w:rsidR="00A52023" w:rsidRPr="002B3BAA">
        <w:rPr>
          <w:sz w:val="24"/>
          <w:szCs w:val="24"/>
        </w:rPr>
        <w:t>manuals used 100% for the training</w:t>
      </w:r>
      <w:r w:rsidR="00A52023" w:rsidRPr="002B3BAA">
        <w:rPr>
          <w:spacing w:val="-10"/>
          <w:sz w:val="24"/>
          <w:szCs w:val="24"/>
        </w:rPr>
        <w:t xml:space="preserve"> </w:t>
      </w:r>
      <w:r w:rsidR="00A52023" w:rsidRPr="002B3BAA">
        <w:rPr>
          <w:sz w:val="24"/>
          <w:szCs w:val="24"/>
        </w:rPr>
        <w:t>activities</w:t>
      </w:r>
      <w:r w:rsidR="00EC3B98" w:rsidRPr="002B3BAA">
        <w:rPr>
          <w:sz w:val="24"/>
          <w:szCs w:val="24"/>
        </w:rPr>
        <w:t>.</w:t>
      </w:r>
    </w:p>
    <w:p w14:paraId="60E74422" w14:textId="77777777" w:rsidR="008773A0" w:rsidRPr="002B3BAA" w:rsidRDefault="008773A0">
      <w:pPr>
        <w:pStyle w:val="ListParagraph"/>
        <w:numPr>
          <w:ilvl w:val="0"/>
          <w:numId w:val="2"/>
        </w:numPr>
        <w:tabs>
          <w:tab w:val="left" w:pos="869"/>
        </w:tabs>
        <w:spacing w:line="264" w:lineRule="exact"/>
        <w:rPr>
          <w:sz w:val="24"/>
          <w:szCs w:val="24"/>
        </w:rPr>
      </w:pPr>
      <w:r w:rsidRPr="002B3BAA">
        <w:rPr>
          <w:sz w:val="24"/>
          <w:szCs w:val="24"/>
        </w:rPr>
        <w:t>Materials and supplie</w:t>
      </w:r>
      <w:r w:rsidR="000D44C2" w:rsidRPr="002B3BAA">
        <w:rPr>
          <w:sz w:val="24"/>
          <w:szCs w:val="24"/>
        </w:rPr>
        <w:t>s directly related to the</w:t>
      </w:r>
      <w:r w:rsidRPr="002B3BAA">
        <w:rPr>
          <w:sz w:val="24"/>
          <w:szCs w:val="24"/>
        </w:rPr>
        <w:t xml:space="preserve"> training.</w:t>
      </w:r>
      <w:r w:rsidR="000F2E72" w:rsidRPr="002B3BAA">
        <w:rPr>
          <w:sz w:val="24"/>
          <w:szCs w:val="24"/>
        </w:rPr>
        <w:t xml:space="preserve">  </w:t>
      </w:r>
      <w:r w:rsidR="000F2E72" w:rsidRPr="002B3BAA">
        <w:rPr>
          <w:sz w:val="24"/>
          <w:szCs w:val="24"/>
          <w:u w:val="single"/>
        </w:rPr>
        <w:t>Does not include purchase of software</w:t>
      </w:r>
      <w:r w:rsidR="000F2E72" w:rsidRPr="002B3BAA">
        <w:rPr>
          <w:sz w:val="24"/>
          <w:szCs w:val="24"/>
        </w:rPr>
        <w:t>.</w:t>
      </w:r>
    </w:p>
    <w:p w14:paraId="232DAC69" w14:textId="77777777" w:rsidR="00B14667" w:rsidRPr="002B3BAA" w:rsidRDefault="00A52023">
      <w:pPr>
        <w:pStyle w:val="ListParagraph"/>
        <w:numPr>
          <w:ilvl w:val="0"/>
          <w:numId w:val="2"/>
        </w:numPr>
        <w:tabs>
          <w:tab w:val="left" w:pos="869"/>
        </w:tabs>
        <w:spacing w:before="2"/>
        <w:rPr>
          <w:sz w:val="24"/>
          <w:szCs w:val="24"/>
        </w:rPr>
      </w:pPr>
      <w:r w:rsidRPr="002B3BAA">
        <w:rPr>
          <w:sz w:val="24"/>
          <w:szCs w:val="24"/>
        </w:rPr>
        <w:t>Travel for trainers-if the requested training is not available within reasonable proximity to the</w:t>
      </w:r>
      <w:r w:rsidRPr="002B3BAA">
        <w:rPr>
          <w:spacing w:val="-32"/>
          <w:sz w:val="24"/>
          <w:szCs w:val="24"/>
        </w:rPr>
        <w:t xml:space="preserve"> </w:t>
      </w:r>
      <w:r w:rsidRPr="002B3BAA">
        <w:rPr>
          <w:sz w:val="24"/>
          <w:szCs w:val="24"/>
        </w:rPr>
        <w:t>business</w:t>
      </w:r>
      <w:r w:rsidR="00EC3B98" w:rsidRPr="002B3BAA">
        <w:rPr>
          <w:sz w:val="24"/>
          <w:szCs w:val="24"/>
        </w:rPr>
        <w:t>.</w:t>
      </w:r>
      <w:r w:rsidR="000D44C2" w:rsidRPr="002B3BAA">
        <w:rPr>
          <w:sz w:val="24"/>
          <w:szCs w:val="24"/>
        </w:rPr>
        <w:t xml:space="preserve">  Travel may include mileage reimbursement, meals, and lodging</w:t>
      </w:r>
      <w:r w:rsidR="00FA0AC3" w:rsidRPr="002B3BAA">
        <w:rPr>
          <w:sz w:val="24"/>
          <w:szCs w:val="24"/>
        </w:rPr>
        <w:t xml:space="preserve"> based upon rates at </w:t>
      </w:r>
      <w:hyperlink r:id="rId13" w:history="1">
        <w:r w:rsidR="002B3BAA" w:rsidRPr="002B3BAA">
          <w:rPr>
            <w:rStyle w:val="Hyperlink"/>
            <w:sz w:val="24"/>
            <w:szCs w:val="24"/>
          </w:rPr>
          <w:t>www.gsa.gov</w:t>
        </w:r>
      </w:hyperlink>
      <w:r w:rsidR="00FA0AC3" w:rsidRPr="002B3BAA">
        <w:rPr>
          <w:sz w:val="24"/>
          <w:szCs w:val="24"/>
        </w:rPr>
        <w:t>.</w:t>
      </w:r>
    </w:p>
    <w:p w14:paraId="2A3C0CBD" w14:textId="303FB304" w:rsidR="00EC3B98" w:rsidRDefault="002B3BAA" w:rsidP="002B3BAA">
      <w:pPr>
        <w:widowControl/>
        <w:numPr>
          <w:ilvl w:val="0"/>
          <w:numId w:val="2"/>
        </w:numPr>
        <w:autoSpaceDE/>
        <w:autoSpaceDN/>
        <w:spacing w:line="251" w:lineRule="auto"/>
        <w:rPr>
          <w:sz w:val="24"/>
          <w:szCs w:val="24"/>
        </w:rPr>
      </w:pPr>
      <w:r w:rsidRPr="002B3BAA">
        <w:rPr>
          <w:sz w:val="24"/>
          <w:szCs w:val="24"/>
        </w:rPr>
        <w:t xml:space="preserve">Travel for trainees-up to $2,000 maximum, not to exceed 25% of total grant request.   Non-federal share for size of company must be met before travel is an allowable cost.   Travel (food, lodging, transportation) must be based on federal guidelines at </w:t>
      </w:r>
      <w:hyperlink r:id="rId14" w:history="1">
        <w:r w:rsidRPr="002B3BAA">
          <w:rPr>
            <w:rStyle w:val="Hyperlink"/>
            <w:sz w:val="24"/>
            <w:szCs w:val="24"/>
          </w:rPr>
          <w:t>www.gsa.gov</w:t>
        </w:r>
      </w:hyperlink>
      <w:r w:rsidRPr="002B3BAA">
        <w:rPr>
          <w:sz w:val="24"/>
          <w:szCs w:val="24"/>
        </w:rPr>
        <w:t>.   Incidentals are not included in travel.  Mileage will be based on distance to and from training site only.  Google maps will be used for mileage calculations.  Travel records and paid receipts must be provided for all reimbursed travel</w:t>
      </w:r>
      <w:r w:rsidR="00931A01">
        <w:rPr>
          <w:sz w:val="24"/>
          <w:szCs w:val="24"/>
        </w:rPr>
        <w:t xml:space="preserve"> expenses</w:t>
      </w:r>
      <w:r w:rsidRPr="002B3BAA">
        <w:rPr>
          <w:sz w:val="24"/>
          <w:szCs w:val="24"/>
        </w:rPr>
        <w:t>.</w:t>
      </w:r>
    </w:p>
    <w:p w14:paraId="16C36192" w14:textId="2FEB639D" w:rsidR="005B0135" w:rsidRPr="002B3BAA" w:rsidRDefault="005B0135" w:rsidP="002B3BAA">
      <w:pPr>
        <w:widowControl/>
        <w:numPr>
          <w:ilvl w:val="0"/>
          <w:numId w:val="2"/>
        </w:numPr>
        <w:autoSpaceDE/>
        <w:autoSpaceDN/>
        <w:spacing w:line="251" w:lineRule="auto"/>
        <w:rPr>
          <w:sz w:val="24"/>
          <w:szCs w:val="24"/>
        </w:rPr>
      </w:pPr>
      <w:r>
        <w:rPr>
          <w:sz w:val="24"/>
          <w:szCs w:val="24"/>
        </w:rPr>
        <w:t>Process improvement or quality-related training that is not a state or federally mandated training.</w:t>
      </w:r>
    </w:p>
    <w:p w14:paraId="5CC18B45" w14:textId="77777777" w:rsidR="00B14667" w:rsidRPr="002B3BAA" w:rsidRDefault="00B14667">
      <w:pPr>
        <w:pStyle w:val="BodyText"/>
        <w:spacing w:before="4"/>
      </w:pPr>
    </w:p>
    <w:p w14:paraId="0808C364" w14:textId="77777777" w:rsidR="00B14667" w:rsidRPr="002B3BAA" w:rsidRDefault="00A52023">
      <w:pPr>
        <w:spacing w:before="1"/>
        <w:ind w:left="147"/>
        <w:rPr>
          <w:b/>
          <w:sz w:val="24"/>
          <w:szCs w:val="24"/>
        </w:rPr>
      </w:pPr>
      <w:r w:rsidRPr="002B3BAA">
        <w:rPr>
          <w:b/>
          <w:sz w:val="24"/>
          <w:szCs w:val="24"/>
          <w:u w:val="thick"/>
        </w:rPr>
        <w:t>Non-Allowable Training Costs</w:t>
      </w:r>
      <w:r w:rsidRPr="002B3BAA">
        <w:rPr>
          <w:b/>
          <w:sz w:val="24"/>
          <w:szCs w:val="24"/>
        </w:rPr>
        <w:t>:</w:t>
      </w:r>
    </w:p>
    <w:p w14:paraId="533C8754" w14:textId="77777777" w:rsidR="00B14667" w:rsidRPr="002B3BAA" w:rsidRDefault="00A52023" w:rsidP="00EC3B98">
      <w:pPr>
        <w:pStyle w:val="ListParagraph"/>
        <w:numPr>
          <w:ilvl w:val="0"/>
          <w:numId w:val="1"/>
        </w:numPr>
        <w:tabs>
          <w:tab w:val="left" w:pos="869"/>
        </w:tabs>
        <w:spacing w:before="179" w:line="264" w:lineRule="exact"/>
        <w:rPr>
          <w:sz w:val="24"/>
          <w:szCs w:val="24"/>
        </w:rPr>
      </w:pPr>
      <w:r w:rsidRPr="002B3BAA">
        <w:rPr>
          <w:sz w:val="24"/>
          <w:szCs w:val="24"/>
        </w:rPr>
        <w:t>Employee related costs such as wages, fringe benefits,</w:t>
      </w:r>
      <w:r w:rsidRPr="002B3BAA">
        <w:rPr>
          <w:spacing w:val="-5"/>
          <w:sz w:val="24"/>
          <w:szCs w:val="24"/>
        </w:rPr>
        <w:t xml:space="preserve"> </w:t>
      </w:r>
      <w:r w:rsidRPr="002B3BAA">
        <w:rPr>
          <w:sz w:val="24"/>
          <w:szCs w:val="24"/>
        </w:rPr>
        <w:t>travel</w:t>
      </w:r>
      <w:r w:rsidR="00EC3B98" w:rsidRPr="002B3BAA">
        <w:rPr>
          <w:sz w:val="24"/>
          <w:szCs w:val="24"/>
        </w:rPr>
        <w:t>.</w:t>
      </w:r>
    </w:p>
    <w:p w14:paraId="54207D9A" w14:textId="77777777" w:rsidR="00B14667" w:rsidRPr="002B3BAA" w:rsidRDefault="00A52023">
      <w:pPr>
        <w:pStyle w:val="ListParagraph"/>
        <w:numPr>
          <w:ilvl w:val="0"/>
          <w:numId w:val="1"/>
        </w:numPr>
        <w:tabs>
          <w:tab w:val="left" w:pos="869"/>
        </w:tabs>
        <w:ind w:right="248"/>
        <w:rPr>
          <w:sz w:val="24"/>
          <w:szCs w:val="24"/>
        </w:rPr>
      </w:pPr>
      <w:r w:rsidRPr="002B3BAA">
        <w:rPr>
          <w:sz w:val="24"/>
          <w:szCs w:val="24"/>
        </w:rPr>
        <w:t xml:space="preserve">Training-related costs incurred </w:t>
      </w:r>
      <w:r w:rsidRPr="002B3BAA">
        <w:rPr>
          <w:sz w:val="24"/>
          <w:szCs w:val="24"/>
          <w:u w:val="single"/>
        </w:rPr>
        <w:t>prior to the beginning da</w:t>
      </w:r>
      <w:r w:rsidR="00EC3B98" w:rsidRPr="002B3BAA">
        <w:rPr>
          <w:sz w:val="24"/>
          <w:szCs w:val="24"/>
          <w:u w:val="single"/>
        </w:rPr>
        <w:t>te of the contract</w:t>
      </w:r>
      <w:r w:rsidR="00EC3B98" w:rsidRPr="002B3BAA">
        <w:rPr>
          <w:sz w:val="24"/>
          <w:szCs w:val="24"/>
        </w:rPr>
        <w:t xml:space="preserve"> with the MAWDB</w:t>
      </w:r>
      <w:r w:rsidRPr="002B3BAA">
        <w:rPr>
          <w:sz w:val="24"/>
          <w:szCs w:val="24"/>
        </w:rPr>
        <w:t xml:space="preserve"> or after</w:t>
      </w:r>
      <w:r w:rsidRPr="002B3BAA">
        <w:rPr>
          <w:spacing w:val="-38"/>
          <w:sz w:val="24"/>
          <w:szCs w:val="24"/>
        </w:rPr>
        <w:t xml:space="preserve"> </w:t>
      </w:r>
      <w:r w:rsidRPr="002B3BAA">
        <w:rPr>
          <w:sz w:val="24"/>
          <w:szCs w:val="24"/>
        </w:rPr>
        <w:t>the contract</w:t>
      </w:r>
      <w:r w:rsidRPr="002B3BAA">
        <w:rPr>
          <w:spacing w:val="-3"/>
          <w:sz w:val="24"/>
          <w:szCs w:val="24"/>
        </w:rPr>
        <w:t xml:space="preserve"> </w:t>
      </w:r>
      <w:r w:rsidRPr="002B3BAA">
        <w:rPr>
          <w:sz w:val="24"/>
          <w:szCs w:val="24"/>
        </w:rPr>
        <w:t>ends.</w:t>
      </w:r>
    </w:p>
    <w:p w14:paraId="7D7F5FD9" w14:textId="77777777" w:rsidR="00B14667" w:rsidRPr="002B3BAA" w:rsidRDefault="00A52023">
      <w:pPr>
        <w:pStyle w:val="ListParagraph"/>
        <w:numPr>
          <w:ilvl w:val="0"/>
          <w:numId w:val="1"/>
        </w:numPr>
        <w:tabs>
          <w:tab w:val="left" w:pos="869"/>
        </w:tabs>
        <w:spacing w:before="1" w:line="264" w:lineRule="exact"/>
        <w:rPr>
          <w:sz w:val="24"/>
          <w:szCs w:val="24"/>
        </w:rPr>
      </w:pPr>
      <w:r w:rsidRPr="002B3BAA">
        <w:rPr>
          <w:sz w:val="24"/>
          <w:szCs w:val="24"/>
        </w:rPr>
        <w:t>Training that the company or an entity on the company’s behalf already provides to its</w:t>
      </w:r>
      <w:r w:rsidRPr="002B3BAA">
        <w:rPr>
          <w:spacing w:val="-37"/>
          <w:sz w:val="24"/>
          <w:szCs w:val="24"/>
        </w:rPr>
        <w:t xml:space="preserve"> </w:t>
      </w:r>
      <w:r w:rsidRPr="002B3BAA">
        <w:rPr>
          <w:sz w:val="24"/>
          <w:szCs w:val="24"/>
        </w:rPr>
        <w:t>employees.</w:t>
      </w:r>
    </w:p>
    <w:p w14:paraId="1A8CFF0C" w14:textId="77777777" w:rsidR="00B14667" w:rsidRPr="002B3BAA" w:rsidRDefault="00A52023">
      <w:pPr>
        <w:pStyle w:val="ListParagraph"/>
        <w:numPr>
          <w:ilvl w:val="0"/>
          <w:numId w:val="1"/>
        </w:numPr>
        <w:tabs>
          <w:tab w:val="left" w:pos="869"/>
        </w:tabs>
        <w:ind w:right="100"/>
        <w:rPr>
          <w:sz w:val="24"/>
          <w:szCs w:val="24"/>
        </w:rPr>
      </w:pPr>
      <w:r w:rsidRPr="002B3BAA">
        <w:rPr>
          <w:sz w:val="24"/>
          <w:szCs w:val="24"/>
        </w:rPr>
        <w:t>Training that a company is mandated to provide on a regular basis to its employees by federal, state, or local</w:t>
      </w:r>
      <w:r w:rsidRPr="002B3BAA">
        <w:rPr>
          <w:spacing w:val="-1"/>
          <w:sz w:val="24"/>
          <w:szCs w:val="24"/>
        </w:rPr>
        <w:t xml:space="preserve"> </w:t>
      </w:r>
      <w:r w:rsidRPr="002B3BAA">
        <w:rPr>
          <w:sz w:val="24"/>
          <w:szCs w:val="24"/>
        </w:rPr>
        <w:t>laws</w:t>
      </w:r>
      <w:r w:rsidR="00EC3B98" w:rsidRPr="002B3BAA">
        <w:rPr>
          <w:sz w:val="24"/>
          <w:szCs w:val="24"/>
        </w:rPr>
        <w:t>.</w:t>
      </w:r>
    </w:p>
    <w:p w14:paraId="2E212289" w14:textId="77777777" w:rsidR="00B14667" w:rsidRPr="002B3BAA" w:rsidRDefault="00A52023">
      <w:pPr>
        <w:pStyle w:val="ListParagraph"/>
        <w:numPr>
          <w:ilvl w:val="0"/>
          <w:numId w:val="1"/>
        </w:numPr>
        <w:tabs>
          <w:tab w:val="left" w:pos="869"/>
        </w:tabs>
        <w:ind w:right="181"/>
        <w:rPr>
          <w:sz w:val="24"/>
          <w:szCs w:val="24"/>
        </w:rPr>
      </w:pPr>
      <w:r w:rsidRPr="002B3BAA">
        <w:rPr>
          <w:sz w:val="24"/>
          <w:szCs w:val="24"/>
        </w:rPr>
        <w:t>Continuing Education Units (CEUs) and other training that is specifically required for an employee</w:t>
      </w:r>
      <w:r w:rsidRPr="002B3BAA">
        <w:rPr>
          <w:spacing w:val="-29"/>
          <w:sz w:val="24"/>
          <w:szCs w:val="24"/>
        </w:rPr>
        <w:t xml:space="preserve"> </w:t>
      </w:r>
      <w:r w:rsidRPr="002B3BAA">
        <w:rPr>
          <w:sz w:val="24"/>
          <w:szCs w:val="24"/>
        </w:rPr>
        <w:t xml:space="preserve">or entity to maintain licensure, </w:t>
      </w:r>
      <w:proofErr w:type="gramStart"/>
      <w:r w:rsidRPr="002B3BAA">
        <w:rPr>
          <w:sz w:val="24"/>
          <w:szCs w:val="24"/>
        </w:rPr>
        <w:t>certification</w:t>
      </w:r>
      <w:proofErr w:type="gramEnd"/>
      <w:r w:rsidRPr="002B3BAA">
        <w:rPr>
          <w:sz w:val="24"/>
          <w:szCs w:val="24"/>
        </w:rPr>
        <w:t xml:space="preserve"> or</w:t>
      </w:r>
      <w:r w:rsidRPr="002B3BAA">
        <w:rPr>
          <w:spacing w:val="-7"/>
          <w:sz w:val="24"/>
          <w:szCs w:val="24"/>
        </w:rPr>
        <w:t xml:space="preserve"> </w:t>
      </w:r>
      <w:r w:rsidRPr="002B3BAA">
        <w:rPr>
          <w:sz w:val="24"/>
          <w:szCs w:val="24"/>
        </w:rPr>
        <w:t>accreditation</w:t>
      </w:r>
      <w:r w:rsidR="00EC3B98" w:rsidRPr="002B3BAA">
        <w:rPr>
          <w:sz w:val="24"/>
          <w:szCs w:val="24"/>
        </w:rPr>
        <w:t>.</w:t>
      </w:r>
    </w:p>
    <w:p w14:paraId="4836BDEE" w14:textId="77777777" w:rsidR="00B14667" w:rsidRPr="002B3BAA" w:rsidRDefault="00A52023">
      <w:pPr>
        <w:pStyle w:val="ListParagraph"/>
        <w:numPr>
          <w:ilvl w:val="0"/>
          <w:numId w:val="1"/>
        </w:numPr>
        <w:tabs>
          <w:tab w:val="left" w:pos="869"/>
        </w:tabs>
        <w:spacing w:before="1" w:line="264" w:lineRule="exact"/>
        <w:rPr>
          <w:sz w:val="24"/>
          <w:szCs w:val="24"/>
        </w:rPr>
      </w:pPr>
      <w:r w:rsidRPr="002B3BAA">
        <w:rPr>
          <w:sz w:val="24"/>
          <w:szCs w:val="24"/>
        </w:rPr>
        <w:t>Courses that are part of a trainee’s pursuit of an educational</w:t>
      </w:r>
      <w:r w:rsidRPr="002B3BAA">
        <w:rPr>
          <w:spacing w:val="-11"/>
          <w:sz w:val="24"/>
          <w:szCs w:val="24"/>
        </w:rPr>
        <w:t xml:space="preserve"> </w:t>
      </w:r>
      <w:r w:rsidRPr="002B3BAA">
        <w:rPr>
          <w:sz w:val="24"/>
          <w:szCs w:val="24"/>
        </w:rPr>
        <w:t>degree</w:t>
      </w:r>
      <w:r w:rsidR="00EC3B98" w:rsidRPr="002B3BAA">
        <w:rPr>
          <w:sz w:val="24"/>
          <w:szCs w:val="24"/>
        </w:rPr>
        <w:t>.</w:t>
      </w:r>
    </w:p>
    <w:p w14:paraId="77213D55" w14:textId="77777777" w:rsidR="00B14667" w:rsidRPr="002B3BAA" w:rsidRDefault="00A52023">
      <w:pPr>
        <w:pStyle w:val="ListParagraph"/>
        <w:numPr>
          <w:ilvl w:val="0"/>
          <w:numId w:val="1"/>
        </w:numPr>
        <w:tabs>
          <w:tab w:val="left" w:pos="869"/>
        </w:tabs>
        <w:spacing w:line="264" w:lineRule="exact"/>
        <w:rPr>
          <w:sz w:val="24"/>
          <w:szCs w:val="24"/>
        </w:rPr>
      </w:pPr>
      <w:r w:rsidRPr="002B3BAA">
        <w:rPr>
          <w:sz w:val="24"/>
          <w:szCs w:val="24"/>
        </w:rPr>
        <w:t>Employment or training in sectarian</w:t>
      </w:r>
      <w:r w:rsidRPr="002B3BAA">
        <w:rPr>
          <w:spacing w:val="-13"/>
          <w:sz w:val="24"/>
          <w:szCs w:val="24"/>
        </w:rPr>
        <w:t xml:space="preserve"> </w:t>
      </w:r>
      <w:r w:rsidRPr="002B3BAA">
        <w:rPr>
          <w:sz w:val="24"/>
          <w:szCs w:val="24"/>
        </w:rPr>
        <w:t>activities</w:t>
      </w:r>
      <w:r w:rsidR="00EC3B98" w:rsidRPr="002B3BAA">
        <w:rPr>
          <w:sz w:val="24"/>
          <w:szCs w:val="24"/>
        </w:rPr>
        <w:t>.</w:t>
      </w:r>
    </w:p>
    <w:p w14:paraId="513AD8F8" w14:textId="77777777" w:rsidR="00B14667" w:rsidRPr="002B3BAA" w:rsidRDefault="00A52023">
      <w:pPr>
        <w:pStyle w:val="ListParagraph"/>
        <w:numPr>
          <w:ilvl w:val="0"/>
          <w:numId w:val="1"/>
        </w:numPr>
        <w:tabs>
          <w:tab w:val="left" w:pos="869"/>
        </w:tabs>
        <w:spacing w:line="264" w:lineRule="exact"/>
        <w:rPr>
          <w:sz w:val="24"/>
          <w:szCs w:val="24"/>
        </w:rPr>
      </w:pPr>
      <w:r w:rsidRPr="002B3BAA">
        <w:rPr>
          <w:sz w:val="24"/>
          <w:szCs w:val="24"/>
        </w:rPr>
        <w:t>Curriculum design and/or training program</w:t>
      </w:r>
      <w:r w:rsidRPr="002B3BAA">
        <w:rPr>
          <w:spacing w:val="-7"/>
          <w:sz w:val="24"/>
          <w:szCs w:val="24"/>
        </w:rPr>
        <w:t xml:space="preserve"> </w:t>
      </w:r>
      <w:r w:rsidRPr="002B3BAA">
        <w:rPr>
          <w:sz w:val="24"/>
          <w:szCs w:val="24"/>
        </w:rPr>
        <w:t>development</w:t>
      </w:r>
      <w:r w:rsidR="00EC3B98" w:rsidRPr="002B3BAA">
        <w:rPr>
          <w:sz w:val="24"/>
          <w:szCs w:val="24"/>
        </w:rPr>
        <w:t>.</w:t>
      </w:r>
    </w:p>
    <w:p w14:paraId="59A27BEE" w14:textId="77777777" w:rsidR="00B14667" w:rsidRPr="002B3BAA" w:rsidRDefault="00A52023">
      <w:pPr>
        <w:pStyle w:val="ListParagraph"/>
        <w:numPr>
          <w:ilvl w:val="0"/>
          <w:numId w:val="1"/>
        </w:numPr>
        <w:tabs>
          <w:tab w:val="left" w:pos="869"/>
        </w:tabs>
        <w:ind w:right="540"/>
        <w:rPr>
          <w:sz w:val="24"/>
          <w:szCs w:val="24"/>
        </w:rPr>
      </w:pPr>
      <w:r w:rsidRPr="002B3BAA">
        <w:rPr>
          <w:sz w:val="24"/>
          <w:szCs w:val="24"/>
        </w:rPr>
        <w:t>Trainers employed by any business whose employees are being trained to include parent</w:t>
      </w:r>
      <w:r w:rsidRPr="002B3BAA">
        <w:rPr>
          <w:spacing w:val="-38"/>
          <w:sz w:val="24"/>
          <w:szCs w:val="24"/>
        </w:rPr>
        <w:t xml:space="preserve"> </w:t>
      </w:r>
      <w:r w:rsidRPr="002B3BAA">
        <w:rPr>
          <w:sz w:val="24"/>
          <w:szCs w:val="24"/>
        </w:rPr>
        <w:t>company employees</w:t>
      </w:r>
      <w:r w:rsidR="00EC3B98" w:rsidRPr="002B3BAA">
        <w:rPr>
          <w:sz w:val="24"/>
          <w:szCs w:val="24"/>
        </w:rPr>
        <w:t>.</w:t>
      </w:r>
    </w:p>
    <w:p w14:paraId="4979517F" w14:textId="77777777" w:rsidR="00B14667" w:rsidRPr="002B3BAA" w:rsidRDefault="00A52023">
      <w:pPr>
        <w:pStyle w:val="ListParagraph"/>
        <w:numPr>
          <w:ilvl w:val="0"/>
          <w:numId w:val="1"/>
        </w:numPr>
        <w:tabs>
          <w:tab w:val="left" w:pos="869"/>
        </w:tabs>
        <w:spacing w:before="1" w:line="264" w:lineRule="exact"/>
        <w:rPr>
          <w:sz w:val="24"/>
          <w:szCs w:val="24"/>
        </w:rPr>
      </w:pPr>
      <w:r w:rsidRPr="002B3BAA">
        <w:rPr>
          <w:sz w:val="24"/>
          <w:szCs w:val="24"/>
        </w:rPr>
        <w:t>Purchase of employee assessment systems or systems usage licenses (example: site</w:t>
      </w:r>
      <w:r w:rsidRPr="002B3BAA">
        <w:rPr>
          <w:spacing w:val="-17"/>
          <w:sz w:val="24"/>
          <w:szCs w:val="24"/>
        </w:rPr>
        <w:t xml:space="preserve"> </w:t>
      </w:r>
      <w:r w:rsidRPr="002B3BAA">
        <w:rPr>
          <w:sz w:val="24"/>
          <w:szCs w:val="24"/>
        </w:rPr>
        <w:t>licenses)</w:t>
      </w:r>
      <w:r w:rsidR="00EC3B98" w:rsidRPr="002B3BAA">
        <w:rPr>
          <w:sz w:val="24"/>
          <w:szCs w:val="24"/>
        </w:rPr>
        <w:t>.</w:t>
      </w:r>
    </w:p>
    <w:p w14:paraId="4E384E87" w14:textId="77777777" w:rsidR="00B14667" w:rsidRPr="002B3BAA" w:rsidRDefault="00A52023">
      <w:pPr>
        <w:pStyle w:val="ListParagraph"/>
        <w:numPr>
          <w:ilvl w:val="0"/>
          <w:numId w:val="1"/>
        </w:numPr>
        <w:tabs>
          <w:tab w:val="left" w:pos="869"/>
        </w:tabs>
        <w:ind w:right="338"/>
        <w:rPr>
          <w:sz w:val="24"/>
          <w:szCs w:val="24"/>
        </w:rPr>
      </w:pPr>
      <w:r w:rsidRPr="002B3BAA">
        <w:rPr>
          <w:sz w:val="24"/>
          <w:szCs w:val="24"/>
        </w:rPr>
        <w:t>Company website design and development, website hosting, and maintenance, software or</w:t>
      </w:r>
      <w:r w:rsidRPr="002B3BAA">
        <w:rPr>
          <w:spacing w:val="-32"/>
          <w:sz w:val="24"/>
          <w:szCs w:val="24"/>
        </w:rPr>
        <w:t xml:space="preserve"> </w:t>
      </w:r>
      <w:r w:rsidRPr="002B3BAA">
        <w:rPr>
          <w:sz w:val="24"/>
          <w:szCs w:val="24"/>
        </w:rPr>
        <w:t>hardware upgrades, advice on computer selection for purchase and</w:t>
      </w:r>
      <w:r w:rsidRPr="002B3BAA">
        <w:rPr>
          <w:spacing w:val="-7"/>
          <w:sz w:val="24"/>
          <w:szCs w:val="24"/>
        </w:rPr>
        <w:t xml:space="preserve"> </w:t>
      </w:r>
      <w:r w:rsidRPr="002B3BAA">
        <w:rPr>
          <w:sz w:val="24"/>
          <w:szCs w:val="24"/>
        </w:rPr>
        <w:t>upgrade</w:t>
      </w:r>
      <w:r w:rsidR="00EC3B98" w:rsidRPr="002B3BAA">
        <w:rPr>
          <w:sz w:val="24"/>
          <w:szCs w:val="24"/>
        </w:rPr>
        <w:t>.</w:t>
      </w:r>
    </w:p>
    <w:p w14:paraId="61295F44" w14:textId="77777777" w:rsidR="00B14667" w:rsidRPr="002B3BAA" w:rsidRDefault="00A52023">
      <w:pPr>
        <w:pStyle w:val="ListParagraph"/>
        <w:numPr>
          <w:ilvl w:val="0"/>
          <w:numId w:val="1"/>
        </w:numPr>
        <w:tabs>
          <w:tab w:val="left" w:pos="869"/>
        </w:tabs>
        <w:spacing w:line="263" w:lineRule="exact"/>
        <w:rPr>
          <w:sz w:val="24"/>
          <w:szCs w:val="24"/>
        </w:rPr>
      </w:pPr>
      <w:r w:rsidRPr="002B3BAA">
        <w:rPr>
          <w:sz w:val="24"/>
          <w:szCs w:val="24"/>
        </w:rPr>
        <w:t>Third party compensation or fees not directly related to the provision of the requested</w:t>
      </w:r>
      <w:r w:rsidRPr="002B3BAA">
        <w:rPr>
          <w:spacing w:val="-30"/>
          <w:sz w:val="24"/>
          <w:szCs w:val="24"/>
        </w:rPr>
        <w:t xml:space="preserve"> </w:t>
      </w:r>
      <w:r w:rsidRPr="002B3BAA">
        <w:rPr>
          <w:sz w:val="24"/>
          <w:szCs w:val="24"/>
        </w:rPr>
        <w:t>training</w:t>
      </w:r>
      <w:r w:rsidR="00EC3B98" w:rsidRPr="002B3BAA">
        <w:rPr>
          <w:sz w:val="24"/>
          <w:szCs w:val="24"/>
        </w:rPr>
        <w:t>.</w:t>
      </w:r>
    </w:p>
    <w:p w14:paraId="0B38A5D3" w14:textId="77777777" w:rsidR="00B14667" w:rsidRPr="002B3BAA" w:rsidRDefault="00A52023">
      <w:pPr>
        <w:pStyle w:val="ListParagraph"/>
        <w:numPr>
          <w:ilvl w:val="0"/>
          <w:numId w:val="1"/>
        </w:numPr>
        <w:tabs>
          <w:tab w:val="left" w:pos="869"/>
        </w:tabs>
        <w:ind w:right="606"/>
        <w:rPr>
          <w:sz w:val="24"/>
          <w:szCs w:val="24"/>
        </w:rPr>
      </w:pPr>
      <w:r w:rsidRPr="002B3BAA">
        <w:rPr>
          <w:sz w:val="24"/>
          <w:szCs w:val="24"/>
        </w:rPr>
        <w:t>Any costs that would normally be considered allowable, but for which there is no request/cost</w:t>
      </w:r>
      <w:r w:rsidRPr="002B3BAA">
        <w:rPr>
          <w:spacing w:val="-32"/>
          <w:sz w:val="24"/>
          <w:szCs w:val="24"/>
        </w:rPr>
        <w:t xml:space="preserve"> </w:t>
      </w:r>
      <w:r w:rsidRPr="002B3BAA">
        <w:rPr>
          <w:sz w:val="24"/>
          <w:szCs w:val="24"/>
        </w:rPr>
        <w:t>for training related to the item(s) within the</w:t>
      </w:r>
      <w:r w:rsidRPr="002B3BAA">
        <w:rPr>
          <w:spacing w:val="-8"/>
          <w:sz w:val="24"/>
          <w:szCs w:val="24"/>
        </w:rPr>
        <w:t xml:space="preserve"> </w:t>
      </w:r>
      <w:r w:rsidRPr="002B3BAA">
        <w:rPr>
          <w:sz w:val="24"/>
          <w:szCs w:val="24"/>
        </w:rPr>
        <w:t>application</w:t>
      </w:r>
      <w:r w:rsidR="00EC3B98" w:rsidRPr="002B3BAA">
        <w:rPr>
          <w:sz w:val="24"/>
          <w:szCs w:val="24"/>
        </w:rPr>
        <w:t>.</w:t>
      </w:r>
    </w:p>
    <w:p w14:paraId="173E3545" w14:textId="77777777" w:rsidR="00B14667" w:rsidRPr="002B3BAA" w:rsidRDefault="00A52023">
      <w:pPr>
        <w:pStyle w:val="ListParagraph"/>
        <w:numPr>
          <w:ilvl w:val="0"/>
          <w:numId w:val="1"/>
        </w:numPr>
        <w:tabs>
          <w:tab w:val="left" w:pos="869"/>
        </w:tabs>
        <w:spacing w:before="1"/>
        <w:ind w:right="173"/>
        <w:rPr>
          <w:sz w:val="24"/>
          <w:szCs w:val="24"/>
        </w:rPr>
      </w:pPr>
      <w:r w:rsidRPr="002B3BAA">
        <w:rPr>
          <w:sz w:val="24"/>
          <w:szCs w:val="24"/>
        </w:rPr>
        <w:t>Capital improvements, purchase of real estate, to include the construction or renovation of facilities</w:t>
      </w:r>
      <w:r w:rsidRPr="002B3BAA">
        <w:rPr>
          <w:spacing w:val="-39"/>
          <w:sz w:val="24"/>
          <w:szCs w:val="24"/>
        </w:rPr>
        <w:t xml:space="preserve"> </w:t>
      </w:r>
      <w:r w:rsidRPr="002B3BAA">
        <w:rPr>
          <w:sz w:val="24"/>
          <w:szCs w:val="24"/>
        </w:rPr>
        <w:t xml:space="preserve">or buildings, and capital equipment </w:t>
      </w:r>
      <w:r w:rsidRPr="002B3BAA">
        <w:rPr>
          <w:sz w:val="24"/>
          <w:szCs w:val="24"/>
          <w:u w:val="single"/>
        </w:rPr>
        <w:t>or other durable (long lasting and/or reusable) training</w:t>
      </w:r>
      <w:r w:rsidRPr="002B3BAA">
        <w:rPr>
          <w:spacing w:val="-30"/>
          <w:sz w:val="24"/>
          <w:szCs w:val="24"/>
          <w:u w:val="single"/>
        </w:rPr>
        <w:t xml:space="preserve"> </w:t>
      </w:r>
      <w:r w:rsidRPr="002B3BAA">
        <w:rPr>
          <w:sz w:val="24"/>
          <w:szCs w:val="24"/>
          <w:u w:val="single"/>
        </w:rPr>
        <w:t>materials</w:t>
      </w:r>
      <w:r w:rsidR="00EC3B98" w:rsidRPr="002B3BAA">
        <w:rPr>
          <w:sz w:val="24"/>
          <w:szCs w:val="24"/>
        </w:rPr>
        <w:t>.</w:t>
      </w:r>
    </w:p>
    <w:p w14:paraId="488E5296" w14:textId="77777777" w:rsidR="00B14667" w:rsidRPr="002B3BAA" w:rsidRDefault="00A52023">
      <w:pPr>
        <w:pStyle w:val="ListParagraph"/>
        <w:numPr>
          <w:ilvl w:val="0"/>
          <w:numId w:val="1"/>
        </w:numPr>
        <w:tabs>
          <w:tab w:val="left" w:pos="869"/>
        </w:tabs>
        <w:spacing w:line="263" w:lineRule="exact"/>
        <w:rPr>
          <w:sz w:val="24"/>
          <w:szCs w:val="24"/>
        </w:rPr>
      </w:pPr>
      <w:r w:rsidRPr="002B3BAA">
        <w:rPr>
          <w:sz w:val="24"/>
          <w:szCs w:val="24"/>
        </w:rPr>
        <w:t>Business relocation or other similar/related</w:t>
      </w:r>
      <w:r w:rsidRPr="002B3BAA">
        <w:rPr>
          <w:spacing w:val="-5"/>
          <w:sz w:val="24"/>
          <w:szCs w:val="24"/>
        </w:rPr>
        <w:t xml:space="preserve"> </w:t>
      </w:r>
      <w:r w:rsidRPr="002B3BAA">
        <w:rPr>
          <w:sz w:val="24"/>
          <w:szCs w:val="24"/>
        </w:rPr>
        <w:t>expenses</w:t>
      </w:r>
      <w:r w:rsidR="00EC3B98" w:rsidRPr="002B3BAA">
        <w:rPr>
          <w:sz w:val="24"/>
          <w:szCs w:val="24"/>
        </w:rPr>
        <w:t>.</w:t>
      </w:r>
    </w:p>
    <w:p w14:paraId="698FC05F" w14:textId="0AC83CF4" w:rsidR="002B3BAA" w:rsidRPr="00F174F9" w:rsidRDefault="00A52023" w:rsidP="002B3BAA">
      <w:pPr>
        <w:pStyle w:val="ListParagraph"/>
        <w:numPr>
          <w:ilvl w:val="0"/>
          <w:numId w:val="1"/>
        </w:numPr>
        <w:tabs>
          <w:tab w:val="left" w:pos="869"/>
        </w:tabs>
        <w:spacing w:line="264" w:lineRule="exact"/>
        <w:rPr>
          <w:sz w:val="24"/>
          <w:szCs w:val="24"/>
        </w:rPr>
      </w:pPr>
      <w:r w:rsidRPr="002B3BAA">
        <w:rPr>
          <w:sz w:val="24"/>
          <w:szCs w:val="24"/>
        </w:rPr>
        <w:t>Travel outside of contiguous United States or costs associated with bringing a trainer into the</w:t>
      </w:r>
      <w:r w:rsidRPr="002B3BAA">
        <w:rPr>
          <w:spacing w:val="-34"/>
          <w:sz w:val="24"/>
          <w:szCs w:val="24"/>
        </w:rPr>
        <w:t xml:space="preserve"> </w:t>
      </w:r>
      <w:r w:rsidRPr="002B3BAA">
        <w:rPr>
          <w:sz w:val="24"/>
          <w:szCs w:val="24"/>
        </w:rPr>
        <w:t>country</w:t>
      </w:r>
      <w:r w:rsidR="00EC3B98" w:rsidRPr="002B3BAA">
        <w:rPr>
          <w:sz w:val="24"/>
          <w:szCs w:val="24"/>
        </w:rPr>
        <w:t>.</w:t>
      </w:r>
    </w:p>
    <w:p w14:paraId="4AD3FD03" w14:textId="77777777" w:rsidR="00B14667" w:rsidRPr="002B3BAA" w:rsidRDefault="00A52023" w:rsidP="002B3BAA">
      <w:pPr>
        <w:pStyle w:val="ListParagraph"/>
        <w:numPr>
          <w:ilvl w:val="0"/>
          <w:numId w:val="5"/>
        </w:numPr>
        <w:spacing w:before="3" w:line="281" w:lineRule="exact"/>
        <w:rPr>
          <w:sz w:val="24"/>
          <w:szCs w:val="24"/>
        </w:rPr>
      </w:pPr>
      <w:r w:rsidRPr="002B3BAA">
        <w:rPr>
          <w:sz w:val="24"/>
          <w:szCs w:val="24"/>
        </w:rPr>
        <w:t>General office supplies and non-personnel services costs (example: postage and photocopying)</w:t>
      </w:r>
      <w:r w:rsidR="00EC3B98" w:rsidRPr="002B3BAA">
        <w:rPr>
          <w:sz w:val="24"/>
          <w:szCs w:val="24"/>
        </w:rPr>
        <w:t>.</w:t>
      </w:r>
    </w:p>
    <w:p w14:paraId="419E49A3" w14:textId="77777777" w:rsidR="00B14667" w:rsidRPr="002B3BAA" w:rsidRDefault="00A52023" w:rsidP="00EC3B98">
      <w:pPr>
        <w:pStyle w:val="ListParagraph"/>
        <w:numPr>
          <w:ilvl w:val="0"/>
          <w:numId w:val="5"/>
        </w:numPr>
        <w:spacing w:before="3" w:line="281" w:lineRule="exact"/>
        <w:rPr>
          <w:sz w:val="24"/>
          <w:szCs w:val="24"/>
        </w:rPr>
      </w:pPr>
      <w:r w:rsidRPr="002B3BAA">
        <w:rPr>
          <w:sz w:val="24"/>
          <w:szCs w:val="24"/>
        </w:rPr>
        <w:t>Membership</w:t>
      </w:r>
      <w:r w:rsidRPr="002B3BAA">
        <w:rPr>
          <w:spacing w:val="-1"/>
          <w:sz w:val="24"/>
          <w:szCs w:val="24"/>
        </w:rPr>
        <w:t xml:space="preserve"> </w:t>
      </w:r>
      <w:r w:rsidRPr="002B3BAA">
        <w:rPr>
          <w:sz w:val="24"/>
          <w:szCs w:val="24"/>
        </w:rPr>
        <w:t>fees/dues</w:t>
      </w:r>
      <w:r w:rsidR="00EC3B98" w:rsidRPr="002B3BAA">
        <w:rPr>
          <w:sz w:val="24"/>
          <w:szCs w:val="24"/>
        </w:rPr>
        <w:t>.</w:t>
      </w:r>
    </w:p>
    <w:p w14:paraId="707BBB1E" w14:textId="77777777" w:rsidR="00B14667" w:rsidRPr="002B3BAA" w:rsidRDefault="00A52023" w:rsidP="00EC3B98">
      <w:pPr>
        <w:pStyle w:val="ListParagraph"/>
        <w:numPr>
          <w:ilvl w:val="0"/>
          <w:numId w:val="5"/>
        </w:numPr>
        <w:tabs>
          <w:tab w:val="left" w:pos="869"/>
        </w:tabs>
        <w:spacing w:line="264" w:lineRule="exact"/>
        <w:rPr>
          <w:sz w:val="24"/>
          <w:szCs w:val="24"/>
        </w:rPr>
      </w:pPr>
      <w:r w:rsidRPr="002B3BAA">
        <w:rPr>
          <w:sz w:val="24"/>
          <w:szCs w:val="24"/>
        </w:rPr>
        <w:t>Food, beverage, entertainment, and/or celebration related</w:t>
      </w:r>
      <w:r w:rsidRPr="002B3BAA">
        <w:rPr>
          <w:spacing w:val="-9"/>
          <w:sz w:val="24"/>
          <w:szCs w:val="24"/>
        </w:rPr>
        <w:t xml:space="preserve"> </w:t>
      </w:r>
      <w:r w:rsidRPr="002B3BAA">
        <w:rPr>
          <w:sz w:val="24"/>
          <w:szCs w:val="24"/>
        </w:rPr>
        <w:t>expenses</w:t>
      </w:r>
      <w:r w:rsidR="00EC3B98" w:rsidRPr="002B3BAA">
        <w:rPr>
          <w:sz w:val="24"/>
          <w:szCs w:val="24"/>
        </w:rPr>
        <w:t>.</w:t>
      </w:r>
    </w:p>
    <w:p w14:paraId="55C663FC" w14:textId="77777777" w:rsidR="00B14667" w:rsidRPr="002B3BAA" w:rsidRDefault="00A52023" w:rsidP="00EC3B98">
      <w:pPr>
        <w:pStyle w:val="ListParagraph"/>
        <w:numPr>
          <w:ilvl w:val="0"/>
          <w:numId w:val="5"/>
        </w:numPr>
        <w:tabs>
          <w:tab w:val="left" w:pos="869"/>
        </w:tabs>
        <w:spacing w:line="264" w:lineRule="exact"/>
        <w:rPr>
          <w:sz w:val="24"/>
          <w:szCs w:val="24"/>
        </w:rPr>
      </w:pPr>
      <w:r w:rsidRPr="002B3BAA">
        <w:rPr>
          <w:sz w:val="24"/>
          <w:szCs w:val="24"/>
        </w:rPr>
        <w:t>Job/position</w:t>
      </w:r>
      <w:r w:rsidRPr="002B3BAA">
        <w:rPr>
          <w:spacing w:val="-1"/>
          <w:sz w:val="24"/>
          <w:szCs w:val="24"/>
        </w:rPr>
        <w:t xml:space="preserve"> </w:t>
      </w:r>
      <w:r w:rsidRPr="002B3BAA">
        <w:rPr>
          <w:sz w:val="24"/>
          <w:szCs w:val="24"/>
        </w:rPr>
        <w:t>profiling</w:t>
      </w:r>
      <w:r w:rsidR="00EC3B98" w:rsidRPr="002B3BAA">
        <w:rPr>
          <w:sz w:val="24"/>
          <w:szCs w:val="24"/>
        </w:rPr>
        <w:t>.</w:t>
      </w:r>
    </w:p>
    <w:p w14:paraId="36F69E94" w14:textId="77777777" w:rsidR="00B14667" w:rsidRPr="002B3BAA" w:rsidRDefault="00A52023" w:rsidP="00EC3B98">
      <w:pPr>
        <w:pStyle w:val="ListParagraph"/>
        <w:numPr>
          <w:ilvl w:val="0"/>
          <w:numId w:val="5"/>
        </w:numPr>
        <w:tabs>
          <w:tab w:val="left" w:pos="869"/>
        </w:tabs>
        <w:spacing w:before="2" w:line="264" w:lineRule="exact"/>
        <w:rPr>
          <w:sz w:val="24"/>
          <w:szCs w:val="24"/>
        </w:rPr>
      </w:pPr>
      <w:r w:rsidRPr="002B3BAA">
        <w:rPr>
          <w:sz w:val="24"/>
          <w:szCs w:val="24"/>
        </w:rPr>
        <w:t>Publicity/public relations</w:t>
      </w:r>
      <w:r w:rsidRPr="002B3BAA">
        <w:rPr>
          <w:spacing w:val="-5"/>
          <w:sz w:val="24"/>
          <w:szCs w:val="24"/>
        </w:rPr>
        <w:t xml:space="preserve"> </w:t>
      </w:r>
      <w:r w:rsidRPr="002B3BAA">
        <w:rPr>
          <w:sz w:val="24"/>
          <w:szCs w:val="24"/>
        </w:rPr>
        <w:t>costs</w:t>
      </w:r>
      <w:r w:rsidR="00EC3B98" w:rsidRPr="002B3BAA">
        <w:rPr>
          <w:sz w:val="24"/>
          <w:szCs w:val="24"/>
        </w:rPr>
        <w:t>.</w:t>
      </w:r>
    </w:p>
    <w:p w14:paraId="2E2E5A0D" w14:textId="77777777" w:rsidR="00B14667" w:rsidRPr="002B3BAA" w:rsidRDefault="00A52023" w:rsidP="00EC3B98">
      <w:pPr>
        <w:pStyle w:val="ListParagraph"/>
        <w:numPr>
          <w:ilvl w:val="0"/>
          <w:numId w:val="5"/>
        </w:numPr>
        <w:tabs>
          <w:tab w:val="left" w:pos="869"/>
        </w:tabs>
        <w:spacing w:line="264" w:lineRule="exact"/>
        <w:rPr>
          <w:sz w:val="24"/>
          <w:szCs w:val="24"/>
        </w:rPr>
      </w:pPr>
      <w:r w:rsidRPr="002B3BAA">
        <w:rPr>
          <w:sz w:val="24"/>
          <w:szCs w:val="24"/>
        </w:rPr>
        <w:t>Costs associated with</w:t>
      </w:r>
      <w:r w:rsidRPr="002B3BAA">
        <w:rPr>
          <w:spacing w:val="-2"/>
          <w:sz w:val="24"/>
          <w:szCs w:val="24"/>
        </w:rPr>
        <w:t xml:space="preserve"> </w:t>
      </w:r>
      <w:r w:rsidRPr="002B3BAA">
        <w:rPr>
          <w:sz w:val="24"/>
          <w:szCs w:val="24"/>
        </w:rPr>
        <w:t>conferences</w:t>
      </w:r>
      <w:r w:rsidR="008773A0" w:rsidRPr="002B3BAA">
        <w:rPr>
          <w:sz w:val="24"/>
          <w:szCs w:val="24"/>
        </w:rPr>
        <w:t>/meetings</w:t>
      </w:r>
      <w:r w:rsidR="00EC3B98" w:rsidRPr="002B3BAA">
        <w:rPr>
          <w:sz w:val="24"/>
          <w:szCs w:val="24"/>
        </w:rPr>
        <w:t>.</w:t>
      </w:r>
    </w:p>
    <w:p w14:paraId="434166BC" w14:textId="4A706805" w:rsidR="00FA0AC3" w:rsidRDefault="002B3BAA" w:rsidP="00EC3B98">
      <w:pPr>
        <w:pStyle w:val="ListParagraph"/>
        <w:numPr>
          <w:ilvl w:val="0"/>
          <w:numId w:val="5"/>
        </w:numPr>
        <w:tabs>
          <w:tab w:val="left" w:pos="869"/>
        </w:tabs>
        <w:spacing w:line="264" w:lineRule="exact"/>
        <w:rPr>
          <w:sz w:val="24"/>
          <w:szCs w:val="24"/>
        </w:rPr>
      </w:pPr>
      <w:r w:rsidRPr="006B0566">
        <w:rPr>
          <w:sz w:val="24"/>
          <w:szCs w:val="24"/>
        </w:rPr>
        <w:t>Costs associated with consulting services.</w:t>
      </w:r>
    </w:p>
    <w:p w14:paraId="55535537" w14:textId="77777777" w:rsidR="00F174F9" w:rsidRPr="006B0566" w:rsidRDefault="00F174F9" w:rsidP="00F174F9">
      <w:pPr>
        <w:pStyle w:val="ListParagraph"/>
        <w:tabs>
          <w:tab w:val="left" w:pos="869"/>
        </w:tabs>
        <w:spacing w:line="264" w:lineRule="exact"/>
        <w:ind w:left="868" w:firstLine="0"/>
        <w:rPr>
          <w:sz w:val="24"/>
          <w:szCs w:val="24"/>
        </w:rPr>
      </w:pPr>
    </w:p>
    <w:sectPr w:rsidR="00F174F9" w:rsidRPr="006B0566" w:rsidSect="00F174F9">
      <w:footerReference w:type="even" r:id="rId15"/>
      <w:footerReference w:type="default" r:id="rId16"/>
      <w:pgSz w:w="12240" w:h="15840"/>
      <w:pgMar w:top="720" w:right="940" w:bottom="855" w:left="86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95009" w14:textId="77777777" w:rsidR="000E2D60" w:rsidRDefault="000E2D60">
      <w:r>
        <w:separator/>
      </w:r>
    </w:p>
  </w:endnote>
  <w:endnote w:type="continuationSeparator" w:id="0">
    <w:p w14:paraId="66373158" w14:textId="77777777" w:rsidR="000E2D60" w:rsidRDefault="000E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4628393"/>
      <w:docPartObj>
        <w:docPartGallery w:val="Page Numbers (Bottom of Page)"/>
        <w:docPartUnique/>
      </w:docPartObj>
    </w:sdtPr>
    <w:sdtEndPr>
      <w:rPr>
        <w:rStyle w:val="PageNumber"/>
      </w:rPr>
    </w:sdtEndPr>
    <w:sdtContent>
      <w:p w14:paraId="46BEB06E" w14:textId="737E369E" w:rsidR="00F174F9" w:rsidRDefault="00F174F9" w:rsidP="008D3C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C13FF0" w14:textId="77777777" w:rsidR="00F174F9" w:rsidRDefault="00F174F9" w:rsidP="00F174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4376057"/>
      <w:docPartObj>
        <w:docPartGallery w:val="Page Numbers (Bottom of Page)"/>
        <w:docPartUnique/>
      </w:docPartObj>
    </w:sdtPr>
    <w:sdtEndPr>
      <w:rPr>
        <w:rStyle w:val="PageNumber"/>
      </w:rPr>
    </w:sdtEndPr>
    <w:sdtContent>
      <w:p w14:paraId="78B337F9" w14:textId="186E8C45" w:rsidR="00F174F9" w:rsidRDefault="00F174F9" w:rsidP="00F174F9">
        <w:pPr>
          <w:pStyle w:val="Footer"/>
          <w:framePr w:wrap="none" w:vAnchor="text" w:hAnchor="page" w:x="11149" w:y="-597"/>
          <w:rPr>
            <w:rStyle w:val="PageNumber"/>
          </w:rPr>
        </w:pPr>
        <w:r>
          <w:rPr>
            <w:rStyle w:val="PageNumber"/>
          </w:rPr>
          <w:fldChar w:fldCharType="begin"/>
        </w:r>
        <w:r>
          <w:rPr>
            <w:rStyle w:val="PageNumber"/>
          </w:rPr>
          <w:instrText xml:space="preserve"> PAGE </w:instrText>
        </w:r>
        <w:r>
          <w:rPr>
            <w:rStyle w:val="PageNumber"/>
          </w:rPr>
          <w:fldChar w:fldCharType="separate"/>
        </w:r>
        <w:r w:rsidR="0008478C">
          <w:rPr>
            <w:rStyle w:val="PageNumber"/>
            <w:noProof/>
          </w:rPr>
          <w:t>12</w:t>
        </w:r>
        <w:r>
          <w:rPr>
            <w:rStyle w:val="PageNumber"/>
          </w:rPr>
          <w:fldChar w:fldCharType="end"/>
        </w:r>
      </w:p>
    </w:sdtContent>
  </w:sdt>
  <w:p w14:paraId="392EC25B" w14:textId="77777777" w:rsidR="00B14667" w:rsidRDefault="00B14667" w:rsidP="00F174F9">
    <w:pPr>
      <w:pStyle w:val="BodyText"/>
      <w:spacing w:line="14" w:lineRule="auto"/>
      <w:ind w:right="36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19A5F" w14:textId="77777777" w:rsidR="000E2D60" w:rsidRDefault="000E2D60">
      <w:r>
        <w:separator/>
      </w:r>
    </w:p>
  </w:footnote>
  <w:footnote w:type="continuationSeparator" w:id="0">
    <w:p w14:paraId="5EA08A9A" w14:textId="77777777" w:rsidR="000E2D60" w:rsidRDefault="000E2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83F32"/>
    <w:multiLevelType w:val="hybridMultilevel"/>
    <w:tmpl w:val="0DEED614"/>
    <w:lvl w:ilvl="0" w:tplc="403EE066">
      <w:start w:val="17"/>
      <w:numFmt w:val="decimal"/>
      <w:lvlText w:val="%1."/>
      <w:lvlJc w:val="left"/>
      <w:pPr>
        <w:ind w:left="868" w:hanging="360"/>
      </w:pPr>
      <w:rPr>
        <w:rFonts w:hint="default"/>
      </w:r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1" w15:restartNumberingAfterBreak="0">
    <w:nsid w:val="21AE535A"/>
    <w:multiLevelType w:val="hybridMultilevel"/>
    <w:tmpl w:val="89226B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76C24"/>
    <w:multiLevelType w:val="hybridMultilevel"/>
    <w:tmpl w:val="DEE45D8C"/>
    <w:lvl w:ilvl="0" w:tplc="66485D12">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DC32EF8"/>
    <w:multiLevelType w:val="hybridMultilevel"/>
    <w:tmpl w:val="153C0748"/>
    <w:lvl w:ilvl="0" w:tplc="ACC6DDC2">
      <w:numFmt w:val="bullet"/>
      <w:lvlText w:val=""/>
      <w:lvlJc w:val="left"/>
      <w:pPr>
        <w:ind w:left="652" w:hanging="361"/>
      </w:pPr>
      <w:rPr>
        <w:rFonts w:ascii="Wingdings" w:eastAsia="Wingdings" w:hAnsi="Wingdings" w:cs="Wingdings" w:hint="default"/>
        <w:w w:val="100"/>
        <w:sz w:val="24"/>
        <w:szCs w:val="24"/>
        <w:lang w:val="en-US" w:eastAsia="en-US" w:bidi="en-US"/>
      </w:rPr>
    </w:lvl>
    <w:lvl w:ilvl="1" w:tplc="0BEA4AF8">
      <w:start w:val="1"/>
      <w:numFmt w:val="lowerLetter"/>
      <w:lvlText w:val="%2."/>
      <w:lvlJc w:val="left"/>
      <w:pPr>
        <w:ind w:left="1012" w:hanging="226"/>
      </w:pPr>
      <w:rPr>
        <w:rFonts w:ascii="Times New Roman" w:eastAsia="Times New Roman" w:hAnsi="Times New Roman" w:cs="Times New Roman" w:hint="default"/>
        <w:spacing w:val="-5"/>
        <w:w w:val="99"/>
        <w:sz w:val="24"/>
        <w:szCs w:val="24"/>
        <w:lang w:val="en-US" w:eastAsia="en-US" w:bidi="en-US"/>
      </w:rPr>
    </w:lvl>
    <w:lvl w:ilvl="2" w:tplc="A3742414">
      <w:numFmt w:val="bullet"/>
      <w:lvlText w:val="•"/>
      <w:lvlJc w:val="left"/>
      <w:pPr>
        <w:ind w:left="2066" w:hanging="226"/>
      </w:pPr>
      <w:rPr>
        <w:rFonts w:hint="default"/>
        <w:lang w:val="en-US" w:eastAsia="en-US" w:bidi="en-US"/>
      </w:rPr>
    </w:lvl>
    <w:lvl w:ilvl="3" w:tplc="7C48501A">
      <w:numFmt w:val="bullet"/>
      <w:lvlText w:val="•"/>
      <w:lvlJc w:val="left"/>
      <w:pPr>
        <w:ind w:left="3113" w:hanging="226"/>
      </w:pPr>
      <w:rPr>
        <w:rFonts w:hint="default"/>
        <w:lang w:val="en-US" w:eastAsia="en-US" w:bidi="en-US"/>
      </w:rPr>
    </w:lvl>
    <w:lvl w:ilvl="4" w:tplc="4A3EB93A">
      <w:numFmt w:val="bullet"/>
      <w:lvlText w:val="•"/>
      <w:lvlJc w:val="left"/>
      <w:pPr>
        <w:ind w:left="4160" w:hanging="226"/>
      </w:pPr>
      <w:rPr>
        <w:rFonts w:hint="default"/>
        <w:lang w:val="en-US" w:eastAsia="en-US" w:bidi="en-US"/>
      </w:rPr>
    </w:lvl>
    <w:lvl w:ilvl="5" w:tplc="973AF6D6">
      <w:numFmt w:val="bullet"/>
      <w:lvlText w:val="•"/>
      <w:lvlJc w:val="left"/>
      <w:pPr>
        <w:ind w:left="5206" w:hanging="226"/>
      </w:pPr>
      <w:rPr>
        <w:rFonts w:hint="default"/>
        <w:lang w:val="en-US" w:eastAsia="en-US" w:bidi="en-US"/>
      </w:rPr>
    </w:lvl>
    <w:lvl w:ilvl="6" w:tplc="1150875A">
      <w:numFmt w:val="bullet"/>
      <w:lvlText w:val="•"/>
      <w:lvlJc w:val="left"/>
      <w:pPr>
        <w:ind w:left="6253" w:hanging="226"/>
      </w:pPr>
      <w:rPr>
        <w:rFonts w:hint="default"/>
        <w:lang w:val="en-US" w:eastAsia="en-US" w:bidi="en-US"/>
      </w:rPr>
    </w:lvl>
    <w:lvl w:ilvl="7" w:tplc="FC4A54D6">
      <w:numFmt w:val="bullet"/>
      <w:lvlText w:val="•"/>
      <w:lvlJc w:val="left"/>
      <w:pPr>
        <w:ind w:left="7300" w:hanging="226"/>
      </w:pPr>
      <w:rPr>
        <w:rFonts w:hint="default"/>
        <w:lang w:val="en-US" w:eastAsia="en-US" w:bidi="en-US"/>
      </w:rPr>
    </w:lvl>
    <w:lvl w:ilvl="8" w:tplc="2910D268">
      <w:numFmt w:val="bullet"/>
      <w:lvlText w:val="•"/>
      <w:lvlJc w:val="left"/>
      <w:pPr>
        <w:ind w:left="8346" w:hanging="226"/>
      </w:pPr>
      <w:rPr>
        <w:rFonts w:hint="default"/>
        <w:lang w:val="en-US" w:eastAsia="en-US" w:bidi="en-US"/>
      </w:rPr>
    </w:lvl>
  </w:abstractNum>
  <w:abstractNum w:abstractNumId="4" w15:restartNumberingAfterBreak="0">
    <w:nsid w:val="43891831"/>
    <w:multiLevelType w:val="hybridMultilevel"/>
    <w:tmpl w:val="904E9A9E"/>
    <w:lvl w:ilvl="0" w:tplc="424E3500">
      <w:numFmt w:val="bullet"/>
      <w:lvlText w:val=""/>
      <w:lvlJc w:val="left"/>
      <w:pPr>
        <w:ind w:left="652" w:hanging="361"/>
      </w:pPr>
      <w:rPr>
        <w:rFonts w:hint="default"/>
        <w:w w:val="100"/>
        <w:lang w:val="en-US" w:eastAsia="en-US" w:bidi="en-US"/>
      </w:rPr>
    </w:lvl>
    <w:lvl w:ilvl="1" w:tplc="8C1A4B54">
      <w:numFmt w:val="bullet"/>
      <w:lvlText w:val=""/>
      <w:lvlJc w:val="left"/>
      <w:pPr>
        <w:ind w:left="1012" w:hanging="360"/>
      </w:pPr>
      <w:rPr>
        <w:rFonts w:ascii="Wingdings" w:eastAsia="Wingdings" w:hAnsi="Wingdings" w:cs="Wingdings" w:hint="default"/>
        <w:w w:val="100"/>
        <w:sz w:val="24"/>
        <w:szCs w:val="24"/>
        <w:lang w:val="en-US" w:eastAsia="en-US" w:bidi="en-US"/>
      </w:rPr>
    </w:lvl>
    <w:lvl w:ilvl="2" w:tplc="322E9518">
      <w:numFmt w:val="bullet"/>
      <w:lvlText w:val="•"/>
      <w:lvlJc w:val="left"/>
      <w:pPr>
        <w:ind w:left="2066" w:hanging="360"/>
      </w:pPr>
      <w:rPr>
        <w:rFonts w:hint="default"/>
        <w:lang w:val="en-US" w:eastAsia="en-US" w:bidi="en-US"/>
      </w:rPr>
    </w:lvl>
    <w:lvl w:ilvl="3" w:tplc="5316DD04">
      <w:numFmt w:val="bullet"/>
      <w:lvlText w:val="•"/>
      <w:lvlJc w:val="left"/>
      <w:pPr>
        <w:ind w:left="3113" w:hanging="360"/>
      </w:pPr>
      <w:rPr>
        <w:rFonts w:hint="default"/>
        <w:lang w:val="en-US" w:eastAsia="en-US" w:bidi="en-US"/>
      </w:rPr>
    </w:lvl>
    <w:lvl w:ilvl="4" w:tplc="9AD68DA0">
      <w:numFmt w:val="bullet"/>
      <w:lvlText w:val="•"/>
      <w:lvlJc w:val="left"/>
      <w:pPr>
        <w:ind w:left="4160" w:hanging="360"/>
      </w:pPr>
      <w:rPr>
        <w:rFonts w:hint="default"/>
        <w:lang w:val="en-US" w:eastAsia="en-US" w:bidi="en-US"/>
      </w:rPr>
    </w:lvl>
    <w:lvl w:ilvl="5" w:tplc="DEA28E32">
      <w:numFmt w:val="bullet"/>
      <w:lvlText w:val="•"/>
      <w:lvlJc w:val="left"/>
      <w:pPr>
        <w:ind w:left="5206" w:hanging="360"/>
      </w:pPr>
      <w:rPr>
        <w:rFonts w:hint="default"/>
        <w:lang w:val="en-US" w:eastAsia="en-US" w:bidi="en-US"/>
      </w:rPr>
    </w:lvl>
    <w:lvl w:ilvl="6" w:tplc="75D260EA">
      <w:numFmt w:val="bullet"/>
      <w:lvlText w:val="•"/>
      <w:lvlJc w:val="left"/>
      <w:pPr>
        <w:ind w:left="6253" w:hanging="360"/>
      </w:pPr>
      <w:rPr>
        <w:rFonts w:hint="default"/>
        <w:lang w:val="en-US" w:eastAsia="en-US" w:bidi="en-US"/>
      </w:rPr>
    </w:lvl>
    <w:lvl w:ilvl="7" w:tplc="8CBEE0D4">
      <w:numFmt w:val="bullet"/>
      <w:lvlText w:val="•"/>
      <w:lvlJc w:val="left"/>
      <w:pPr>
        <w:ind w:left="7300" w:hanging="360"/>
      </w:pPr>
      <w:rPr>
        <w:rFonts w:hint="default"/>
        <w:lang w:val="en-US" w:eastAsia="en-US" w:bidi="en-US"/>
      </w:rPr>
    </w:lvl>
    <w:lvl w:ilvl="8" w:tplc="B8145864">
      <w:numFmt w:val="bullet"/>
      <w:lvlText w:val="•"/>
      <w:lvlJc w:val="left"/>
      <w:pPr>
        <w:ind w:left="8346" w:hanging="360"/>
      </w:pPr>
      <w:rPr>
        <w:rFonts w:hint="default"/>
        <w:lang w:val="en-US" w:eastAsia="en-US" w:bidi="en-US"/>
      </w:rPr>
    </w:lvl>
  </w:abstractNum>
  <w:abstractNum w:abstractNumId="5" w15:restartNumberingAfterBreak="0">
    <w:nsid w:val="44FD7322"/>
    <w:multiLevelType w:val="hybridMultilevel"/>
    <w:tmpl w:val="4CD625D6"/>
    <w:lvl w:ilvl="0" w:tplc="04A484AA">
      <w:start w:val="1"/>
      <w:numFmt w:val="decimal"/>
      <w:lvlText w:val="%1."/>
      <w:lvlJc w:val="left"/>
      <w:pPr>
        <w:ind w:left="868" w:hanging="360"/>
      </w:pPr>
      <w:rPr>
        <w:rFonts w:ascii="Times New Roman" w:eastAsia="Times New Roman" w:hAnsi="Times New Roman" w:cs="Times New Roman" w:hint="default"/>
        <w:w w:val="100"/>
        <w:sz w:val="23"/>
        <w:szCs w:val="23"/>
        <w:lang w:val="en-US" w:eastAsia="en-US" w:bidi="en-US"/>
      </w:rPr>
    </w:lvl>
    <w:lvl w:ilvl="1" w:tplc="CCDA73FE">
      <w:numFmt w:val="bullet"/>
      <w:lvlText w:val="•"/>
      <w:lvlJc w:val="left"/>
      <w:pPr>
        <w:ind w:left="1818" w:hanging="360"/>
      </w:pPr>
      <w:rPr>
        <w:rFonts w:hint="default"/>
        <w:lang w:val="en-US" w:eastAsia="en-US" w:bidi="en-US"/>
      </w:rPr>
    </w:lvl>
    <w:lvl w:ilvl="2" w:tplc="3C2E3E1E">
      <w:numFmt w:val="bullet"/>
      <w:lvlText w:val="•"/>
      <w:lvlJc w:val="left"/>
      <w:pPr>
        <w:ind w:left="2776" w:hanging="360"/>
      </w:pPr>
      <w:rPr>
        <w:rFonts w:hint="default"/>
        <w:lang w:val="en-US" w:eastAsia="en-US" w:bidi="en-US"/>
      </w:rPr>
    </w:lvl>
    <w:lvl w:ilvl="3" w:tplc="84B6D666">
      <w:numFmt w:val="bullet"/>
      <w:lvlText w:val="•"/>
      <w:lvlJc w:val="left"/>
      <w:pPr>
        <w:ind w:left="3734" w:hanging="360"/>
      </w:pPr>
      <w:rPr>
        <w:rFonts w:hint="default"/>
        <w:lang w:val="en-US" w:eastAsia="en-US" w:bidi="en-US"/>
      </w:rPr>
    </w:lvl>
    <w:lvl w:ilvl="4" w:tplc="8D961A5E">
      <w:numFmt w:val="bullet"/>
      <w:lvlText w:val="•"/>
      <w:lvlJc w:val="left"/>
      <w:pPr>
        <w:ind w:left="4692" w:hanging="360"/>
      </w:pPr>
      <w:rPr>
        <w:rFonts w:hint="default"/>
        <w:lang w:val="en-US" w:eastAsia="en-US" w:bidi="en-US"/>
      </w:rPr>
    </w:lvl>
    <w:lvl w:ilvl="5" w:tplc="EFA8C504">
      <w:numFmt w:val="bullet"/>
      <w:lvlText w:val="•"/>
      <w:lvlJc w:val="left"/>
      <w:pPr>
        <w:ind w:left="5650" w:hanging="360"/>
      </w:pPr>
      <w:rPr>
        <w:rFonts w:hint="default"/>
        <w:lang w:val="en-US" w:eastAsia="en-US" w:bidi="en-US"/>
      </w:rPr>
    </w:lvl>
    <w:lvl w:ilvl="6" w:tplc="D9B23716">
      <w:numFmt w:val="bullet"/>
      <w:lvlText w:val="•"/>
      <w:lvlJc w:val="left"/>
      <w:pPr>
        <w:ind w:left="6608" w:hanging="360"/>
      </w:pPr>
      <w:rPr>
        <w:rFonts w:hint="default"/>
        <w:lang w:val="en-US" w:eastAsia="en-US" w:bidi="en-US"/>
      </w:rPr>
    </w:lvl>
    <w:lvl w:ilvl="7" w:tplc="A0CADFB0">
      <w:numFmt w:val="bullet"/>
      <w:lvlText w:val="•"/>
      <w:lvlJc w:val="left"/>
      <w:pPr>
        <w:ind w:left="7566" w:hanging="360"/>
      </w:pPr>
      <w:rPr>
        <w:rFonts w:hint="default"/>
        <w:lang w:val="en-US" w:eastAsia="en-US" w:bidi="en-US"/>
      </w:rPr>
    </w:lvl>
    <w:lvl w:ilvl="8" w:tplc="1FBE4042">
      <w:numFmt w:val="bullet"/>
      <w:lvlText w:val="•"/>
      <w:lvlJc w:val="left"/>
      <w:pPr>
        <w:ind w:left="8524" w:hanging="360"/>
      </w:pPr>
      <w:rPr>
        <w:rFonts w:hint="default"/>
        <w:lang w:val="en-US" w:eastAsia="en-US" w:bidi="en-US"/>
      </w:rPr>
    </w:lvl>
  </w:abstractNum>
  <w:abstractNum w:abstractNumId="6" w15:restartNumberingAfterBreak="0">
    <w:nsid w:val="49963373"/>
    <w:multiLevelType w:val="hybridMultilevel"/>
    <w:tmpl w:val="E5580886"/>
    <w:lvl w:ilvl="0" w:tplc="5B068F4E">
      <w:start w:val="1"/>
      <w:numFmt w:val="decimal"/>
      <w:lvlText w:val="%1."/>
      <w:lvlJc w:val="left"/>
      <w:pPr>
        <w:ind w:left="868" w:hanging="360"/>
      </w:pPr>
      <w:rPr>
        <w:rFonts w:ascii="Times New Roman" w:eastAsia="Times New Roman" w:hAnsi="Times New Roman" w:cs="Times New Roman" w:hint="default"/>
        <w:w w:val="100"/>
        <w:sz w:val="23"/>
        <w:szCs w:val="23"/>
        <w:lang w:val="en-US" w:eastAsia="en-US" w:bidi="en-US"/>
      </w:rPr>
    </w:lvl>
    <w:lvl w:ilvl="1" w:tplc="13CE492C">
      <w:numFmt w:val="bullet"/>
      <w:lvlText w:val="•"/>
      <w:lvlJc w:val="left"/>
      <w:pPr>
        <w:ind w:left="1818" w:hanging="360"/>
      </w:pPr>
      <w:rPr>
        <w:rFonts w:hint="default"/>
        <w:lang w:val="en-US" w:eastAsia="en-US" w:bidi="en-US"/>
      </w:rPr>
    </w:lvl>
    <w:lvl w:ilvl="2" w:tplc="89E4514A">
      <w:numFmt w:val="bullet"/>
      <w:lvlText w:val="•"/>
      <w:lvlJc w:val="left"/>
      <w:pPr>
        <w:ind w:left="2776" w:hanging="360"/>
      </w:pPr>
      <w:rPr>
        <w:rFonts w:hint="default"/>
        <w:lang w:val="en-US" w:eastAsia="en-US" w:bidi="en-US"/>
      </w:rPr>
    </w:lvl>
    <w:lvl w:ilvl="3" w:tplc="1C344080">
      <w:numFmt w:val="bullet"/>
      <w:lvlText w:val="•"/>
      <w:lvlJc w:val="left"/>
      <w:pPr>
        <w:ind w:left="3734" w:hanging="360"/>
      </w:pPr>
      <w:rPr>
        <w:rFonts w:hint="default"/>
        <w:lang w:val="en-US" w:eastAsia="en-US" w:bidi="en-US"/>
      </w:rPr>
    </w:lvl>
    <w:lvl w:ilvl="4" w:tplc="017EA1F8">
      <w:numFmt w:val="bullet"/>
      <w:lvlText w:val="•"/>
      <w:lvlJc w:val="left"/>
      <w:pPr>
        <w:ind w:left="4692" w:hanging="360"/>
      </w:pPr>
      <w:rPr>
        <w:rFonts w:hint="default"/>
        <w:lang w:val="en-US" w:eastAsia="en-US" w:bidi="en-US"/>
      </w:rPr>
    </w:lvl>
    <w:lvl w:ilvl="5" w:tplc="51582D98">
      <w:numFmt w:val="bullet"/>
      <w:lvlText w:val="•"/>
      <w:lvlJc w:val="left"/>
      <w:pPr>
        <w:ind w:left="5650" w:hanging="360"/>
      </w:pPr>
      <w:rPr>
        <w:rFonts w:hint="default"/>
        <w:lang w:val="en-US" w:eastAsia="en-US" w:bidi="en-US"/>
      </w:rPr>
    </w:lvl>
    <w:lvl w:ilvl="6" w:tplc="A2F2A322">
      <w:numFmt w:val="bullet"/>
      <w:lvlText w:val="•"/>
      <w:lvlJc w:val="left"/>
      <w:pPr>
        <w:ind w:left="6608" w:hanging="360"/>
      </w:pPr>
      <w:rPr>
        <w:rFonts w:hint="default"/>
        <w:lang w:val="en-US" w:eastAsia="en-US" w:bidi="en-US"/>
      </w:rPr>
    </w:lvl>
    <w:lvl w:ilvl="7" w:tplc="DD5CBA1E">
      <w:numFmt w:val="bullet"/>
      <w:lvlText w:val="•"/>
      <w:lvlJc w:val="left"/>
      <w:pPr>
        <w:ind w:left="7566" w:hanging="360"/>
      </w:pPr>
      <w:rPr>
        <w:rFonts w:hint="default"/>
        <w:lang w:val="en-US" w:eastAsia="en-US" w:bidi="en-US"/>
      </w:rPr>
    </w:lvl>
    <w:lvl w:ilvl="8" w:tplc="83141C22">
      <w:numFmt w:val="bullet"/>
      <w:lvlText w:val="•"/>
      <w:lvlJc w:val="left"/>
      <w:pPr>
        <w:ind w:left="8524" w:hanging="360"/>
      </w:pPr>
      <w:rPr>
        <w:rFonts w:hint="default"/>
        <w:lang w:val="en-US" w:eastAsia="en-US" w:bidi="en-US"/>
      </w:rPr>
    </w:lvl>
  </w:abstractNum>
  <w:abstractNum w:abstractNumId="7" w15:restartNumberingAfterBreak="0">
    <w:nsid w:val="50726316"/>
    <w:multiLevelType w:val="hybridMultilevel"/>
    <w:tmpl w:val="212278F6"/>
    <w:lvl w:ilvl="0" w:tplc="F3A0EF6C">
      <w:start w:val="1"/>
      <w:numFmt w:val="decimal"/>
      <w:lvlText w:val="%1."/>
      <w:lvlJc w:val="left"/>
      <w:pPr>
        <w:ind w:left="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8105A">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84698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D66DCE">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94B2CA">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84E690">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1AB3E0">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0681C">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C411BC">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5C01B8"/>
    <w:multiLevelType w:val="hybridMultilevel"/>
    <w:tmpl w:val="365260D2"/>
    <w:lvl w:ilvl="0" w:tplc="19D8E880">
      <w:numFmt w:val="bullet"/>
      <w:lvlText w:val=""/>
      <w:lvlJc w:val="left"/>
      <w:pPr>
        <w:ind w:left="765" w:hanging="360"/>
      </w:pPr>
      <w:rPr>
        <w:rFonts w:ascii="Symbol" w:eastAsia="Times New Roman" w:hAnsi="Symbol" w:cs="Times New Roman" w:hint="default"/>
        <w:sz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786D4EFB"/>
    <w:multiLevelType w:val="hybridMultilevel"/>
    <w:tmpl w:val="623044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279809">
    <w:abstractNumId w:val="5"/>
  </w:num>
  <w:num w:numId="2" w16cid:durableId="659507408">
    <w:abstractNumId w:val="6"/>
  </w:num>
  <w:num w:numId="3" w16cid:durableId="281420818">
    <w:abstractNumId w:val="4"/>
  </w:num>
  <w:num w:numId="4" w16cid:durableId="726880690">
    <w:abstractNumId w:val="3"/>
  </w:num>
  <w:num w:numId="5" w16cid:durableId="743840693">
    <w:abstractNumId w:val="0"/>
  </w:num>
  <w:num w:numId="6" w16cid:durableId="1014529206">
    <w:abstractNumId w:val="1"/>
  </w:num>
  <w:num w:numId="7" w16cid:durableId="373507462">
    <w:abstractNumId w:val="9"/>
  </w:num>
  <w:num w:numId="8" w16cid:durableId="1588222888">
    <w:abstractNumId w:val="2"/>
  </w:num>
  <w:num w:numId="9" w16cid:durableId="610817661">
    <w:abstractNumId w:val="7"/>
  </w:num>
  <w:num w:numId="10" w16cid:durableId="2058751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67"/>
    <w:rsid w:val="00026B8C"/>
    <w:rsid w:val="00032278"/>
    <w:rsid w:val="000652D0"/>
    <w:rsid w:val="000657A0"/>
    <w:rsid w:val="00080F9D"/>
    <w:rsid w:val="0008478C"/>
    <w:rsid w:val="000D44C2"/>
    <w:rsid w:val="000E2D60"/>
    <w:rsid w:val="000F2E72"/>
    <w:rsid w:val="000F7509"/>
    <w:rsid w:val="000F758F"/>
    <w:rsid w:val="00111885"/>
    <w:rsid w:val="00124CCD"/>
    <w:rsid w:val="00133A4B"/>
    <w:rsid w:val="00140ED6"/>
    <w:rsid w:val="00144569"/>
    <w:rsid w:val="00191943"/>
    <w:rsid w:val="001A64D9"/>
    <w:rsid w:val="001B5900"/>
    <w:rsid w:val="001C5218"/>
    <w:rsid w:val="00203F5E"/>
    <w:rsid w:val="002057B8"/>
    <w:rsid w:val="00215BD7"/>
    <w:rsid w:val="0024200F"/>
    <w:rsid w:val="002534F1"/>
    <w:rsid w:val="00272CB0"/>
    <w:rsid w:val="00281B88"/>
    <w:rsid w:val="002A38E5"/>
    <w:rsid w:val="002A516C"/>
    <w:rsid w:val="002B3BAA"/>
    <w:rsid w:val="002D4701"/>
    <w:rsid w:val="002E5A61"/>
    <w:rsid w:val="00307127"/>
    <w:rsid w:val="00311B0C"/>
    <w:rsid w:val="00320AD0"/>
    <w:rsid w:val="00327319"/>
    <w:rsid w:val="00337211"/>
    <w:rsid w:val="00393899"/>
    <w:rsid w:val="003E6733"/>
    <w:rsid w:val="00421B6F"/>
    <w:rsid w:val="0042473D"/>
    <w:rsid w:val="004C38AF"/>
    <w:rsid w:val="00512617"/>
    <w:rsid w:val="0055219A"/>
    <w:rsid w:val="005635EA"/>
    <w:rsid w:val="00586817"/>
    <w:rsid w:val="005B0135"/>
    <w:rsid w:val="005B2CB7"/>
    <w:rsid w:val="005D3CFC"/>
    <w:rsid w:val="005E6101"/>
    <w:rsid w:val="005F18FE"/>
    <w:rsid w:val="005F6EDF"/>
    <w:rsid w:val="006146E4"/>
    <w:rsid w:val="006247F2"/>
    <w:rsid w:val="0062739D"/>
    <w:rsid w:val="00646C60"/>
    <w:rsid w:val="00657B46"/>
    <w:rsid w:val="00660587"/>
    <w:rsid w:val="00660B9E"/>
    <w:rsid w:val="00661F12"/>
    <w:rsid w:val="006754D0"/>
    <w:rsid w:val="006B0566"/>
    <w:rsid w:val="006B4B00"/>
    <w:rsid w:val="006B78E6"/>
    <w:rsid w:val="006D654C"/>
    <w:rsid w:val="006E34FD"/>
    <w:rsid w:val="0070487A"/>
    <w:rsid w:val="00717419"/>
    <w:rsid w:val="00727F65"/>
    <w:rsid w:val="007361E4"/>
    <w:rsid w:val="00736A01"/>
    <w:rsid w:val="00736FF8"/>
    <w:rsid w:val="00750DD2"/>
    <w:rsid w:val="00751092"/>
    <w:rsid w:val="007B1946"/>
    <w:rsid w:val="007B3D9D"/>
    <w:rsid w:val="007B5263"/>
    <w:rsid w:val="007E1333"/>
    <w:rsid w:val="00804B11"/>
    <w:rsid w:val="008269D4"/>
    <w:rsid w:val="00843A6D"/>
    <w:rsid w:val="00860FE4"/>
    <w:rsid w:val="008773A0"/>
    <w:rsid w:val="0088427C"/>
    <w:rsid w:val="00892879"/>
    <w:rsid w:val="008A7A52"/>
    <w:rsid w:val="008E5643"/>
    <w:rsid w:val="009117A4"/>
    <w:rsid w:val="0092266E"/>
    <w:rsid w:val="00931A01"/>
    <w:rsid w:val="00953BF3"/>
    <w:rsid w:val="009A53B1"/>
    <w:rsid w:val="009C052A"/>
    <w:rsid w:val="009E65ED"/>
    <w:rsid w:val="00A0219F"/>
    <w:rsid w:val="00A148A9"/>
    <w:rsid w:val="00A52023"/>
    <w:rsid w:val="00AE3224"/>
    <w:rsid w:val="00AF5C40"/>
    <w:rsid w:val="00B14667"/>
    <w:rsid w:val="00B167ED"/>
    <w:rsid w:val="00B2496C"/>
    <w:rsid w:val="00B5029A"/>
    <w:rsid w:val="00B63983"/>
    <w:rsid w:val="00B67B60"/>
    <w:rsid w:val="00BB08C8"/>
    <w:rsid w:val="00BD4AA1"/>
    <w:rsid w:val="00BE1FB9"/>
    <w:rsid w:val="00BE6D43"/>
    <w:rsid w:val="00C14AFE"/>
    <w:rsid w:val="00C24B7E"/>
    <w:rsid w:val="00C5483F"/>
    <w:rsid w:val="00CB3982"/>
    <w:rsid w:val="00CB49BD"/>
    <w:rsid w:val="00CD314E"/>
    <w:rsid w:val="00D077DB"/>
    <w:rsid w:val="00D17A08"/>
    <w:rsid w:val="00D33F8E"/>
    <w:rsid w:val="00D50C41"/>
    <w:rsid w:val="00DB6437"/>
    <w:rsid w:val="00DE45D6"/>
    <w:rsid w:val="00DF17A3"/>
    <w:rsid w:val="00E20EA8"/>
    <w:rsid w:val="00E267FC"/>
    <w:rsid w:val="00E55E0C"/>
    <w:rsid w:val="00E578E0"/>
    <w:rsid w:val="00E91082"/>
    <w:rsid w:val="00E94E73"/>
    <w:rsid w:val="00E95C2B"/>
    <w:rsid w:val="00E966C9"/>
    <w:rsid w:val="00EA738D"/>
    <w:rsid w:val="00EB7573"/>
    <w:rsid w:val="00EC3B98"/>
    <w:rsid w:val="00ED3987"/>
    <w:rsid w:val="00F174F9"/>
    <w:rsid w:val="00F279B7"/>
    <w:rsid w:val="00F34E12"/>
    <w:rsid w:val="00F448C4"/>
    <w:rsid w:val="00F56FB8"/>
    <w:rsid w:val="00FA0AC3"/>
    <w:rsid w:val="00FB1897"/>
    <w:rsid w:val="00FB219E"/>
    <w:rsid w:val="00FC24A9"/>
    <w:rsid w:val="00FC7F9A"/>
    <w:rsid w:val="00FE0B18"/>
    <w:rsid w:val="00FE38F6"/>
    <w:rsid w:val="00FF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A40455F"/>
  <w15:docId w15:val="{86520BF8-711E-49B7-AC7D-DCD84B8C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69"/>
      <w:ind w:left="965" w:right="889"/>
      <w:jc w:val="center"/>
      <w:outlineLvl w:val="0"/>
    </w:pPr>
    <w:rPr>
      <w:b/>
      <w:bCs/>
      <w:sz w:val="36"/>
      <w:szCs w:val="36"/>
    </w:rPr>
  </w:style>
  <w:style w:type="paragraph" w:styleId="Heading2">
    <w:name w:val="heading 2"/>
    <w:basedOn w:val="Normal"/>
    <w:uiPriority w:val="1"/>
    <w:qFormat/>
    <w:pPr>
      <w:ind w:left="292"/>
      <w:outlineLvl w:val="1"/>
    </w:pPr>
    <w:rPr>
      <w:b/>
      <w:bCs/>
      <w:sz w:val="28"/>
      <w:szCs w:val="28"/>
    </w:rPr>
  </w:style>
  <w:style w:type="paragraph" w:styleId="Heading3">
    <w:name w:val="heading 3"/>
    <w:basedOn w:val="Normal"/>
    <w:uiPriority w:val="1"/>
    <w:qFormat/>
    <w:pPr>
      <w:ind w:left="29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52" w:hanging="360"/>
    </w:pPr>
  </w:style>
  <w:style w:type="paragraph" w:customStyle="1" w:styleId="TableParagraph">
    <w:name w:val="Table Paragraph"/>
    <w:basedOn w:val="Normal"/>
    <w:uiPriority w:val="1"/>
    <w:qFormat/>
    <w:pPr>
      <w:ind w:left="485" w:right="843"/>
      <w:jc w:val="center"/>
    </w:pPr>
    <w:rPr>
      <w:rFonts w:ascii="Engravers MT" w:eastAsia="Engravers MT" w:hAnsi="Engravers MT" w:cs="Engravers MT"/>
    </w:rPr>
  </w:style>
  <w:style w:type="table" w:styleId="TableGrid">
    <w:name w:val="Table Grid"/>
    <w:basedOn w:val="TableNormal"/>
    <w:uiPriority w:val="59"/>
    <w:rsid w:val="00E55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4E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E12"/>
    <w:rPr>
      <w:rFonts w:ascii="Segoe UI" w:eastAsia="Times New Roman" w:hAnsi="Segoe UI" w:cs="Segoe UI"/>
      <w:sz w:val="18"/>
      <w:szCs w:val="18"/>
      <w:lang w:bidi="en-US"/>
    </w:rPr>
  </w:style>
  <w:style w:type="character" w:styleId="Hyperlink">
    <w:name w:val="Hyperlink"/>
    <w:basedOn w:val="DefaultParagraphFont"/>
    <w:uiPriority w:val="99"/>
    <w:unhideWhenUsed/>
    <w:rsid w:val="002534F1"/>
    <w:rPr>
      <w:color w:val="0000FF" w:themeColor="hyperlink"/>
      <w:u w:val="single"/>
    </w:rPr>
  </w:style>
  <w:style w:type="character" w:customStyle="1" w:styleId="UnresolvedMention1">
    <w:name w:val="Unresolved Mention1"/>
    <w:basedOn w:val="DefaultParagraphFont"/>
    <w:uiPriority w:val="99"/>
    <w:semiHidden/>
    <w:unhideWhenUsed/>
    <w:rsid w:val="002534F1"/>
    <w:rPr>
      <w:color w:val="605E5C"/>
      <w:shd w:val="clear" w:color="auto" w:fill="E1DFDD"/>
    </w:rPr>
  </w:style>
  <w:style w:type="paragraph" w:styleId="Footer">
    <w:name w:val="footer"/>
    <w:basedOn w:val="Normal"/>
    <w:link w:val="FooterChar"/>
    <w:uiPriority w:val="99"/>
    <w:unhideWhenUsed/>
    <w:rsid w:val="00F174F9"/>
    <w:pPr>
      <w:tabs>
        <w:tab w:val="center" w:pos="4680"/>
        <w:tab w:val="right" w:pos="9360"/>
      </w:tabs>
    </w:pPr>
  </w:style>
  <w:style w:type="character" w:customStyle="1" w:styleId="FooterChar">
    <w:name w:val="Footer Char"/>
    <w:basedOn w:val="DefaultParagraphFont"/>
    <w:link w:val="Footer"/>
    <w:uiPriority w:val="99"/>
    <w:rsid w:val="00F174F9"/>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F174F9"/>
  </w:style>
  <w:style w:type="paragraph" w:styleId="Header">
    <w:name w:val="header"/>
    <w:basedOn w:val="Normal"/>
    <w:link w:val="HeaderChar"/>
    <w:uiPriority w:val="99"/>
    <w:unhideWhenUsed/>
    <w:rsid w:val="00F174F9"/>
    <w:pPr>
      <w:tabs>
        <w:tab w:val="center" w:pos="4680"/>
        <w:tab w:val="right" w:pos="9360"/>
      </w:tabs>
    </w:pPr>
  </w:style>
  <w:style w:type="character" w:customStyle="1" w:styleId="HeaderChar">
    <w:name w:val="Header Char"/>
    <w:basedOn w:val="DefaultParagraphFont"/>
    <w:link w:val="Header"/>
    <w:uiPriority w:val="99"/>
    <w:rsid w:val="00F174F9"/>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760241">
      <w:bodyDiv w:val="1"/>
      <w:marLeft w:val="0"/>
      <w:marRight w:val="0"/>
      <w:marTop w:val="0"/>
      <w:marBottom w:val="0"/>
      <w:divBdr>
        <w:top w:val="none" w:sz="0" w:space="0" w:color="auto"/>
        <w:left w:val="none" w:sz="0" w:space="0" w:color="auto"/>
        <w:bottom w:val="none" w:sz="0" w:space="0" w:color="auto"/>
        <w:right w:val="none" w:sz="0" w:space="0" w:color="auto"/>
      </w:divBdr>
    </w:div>
    <w:div w:id="469634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a.gov" TargetMode="External"/><Relationship Id="rId13" Type="http://schemas.openxmlformats.org/officeDocument/2006/relationships/hyperlink" Target="http://www.gsa.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arbarad@landofsky.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Works.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andofsky.org" TargetMode="External"/><Relationship Id="rId4" Type="http://schemas.openxmlformats.org/officeDocument/2006/relationships/webSettings" Target="webSettings.xml"/><Relationship Id="rId9" Type="http://schemas.openxmlformats.org/officeDocument/2006/relationships/hyperlink" Target="http://www.mountainareaworks.org" TargetMode="External"/><Relationship Id="rId14" Type="http://schemas.openxmlformats.org/officeDocument/2006/relationships/hyperlink" Target="http://www.g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4343</Words>
  <Characters>24756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2016 LRWD Incumbent Worker Training Grant</dc:creator>
  <cp:lastModifiedBy>Barbara Darby</cp:lastModifiedBy>
  <cp:revision>2</cp:revision>
  <cp:lastPrinted>2019-01-04T15:15:00Z</cp:lastPrinted>
  <dcterms:created xsi:type="dcterms:W3CDTF">2022-11-15T20:28:00Z</dcterms:created>
  <dcterms:modified xsi:type="dcterms:W3CDTF">2022-11-15T20:28:00Z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2017-11-15T00:00:00Z</vt:filetime>
  </property>
  <property fmtid="{D5CDD505-2E9C-101B-9397-08002B2CF9AE}" pid="3" name="Creator">
    <vt:lpwstr>Microsoft® Word 2010</vt:lpwstr>
  </property>
  <property fmtid="{D5CDD505-2E9C-101B-9397-08002B2CF9AE}" pid="4" name="LastSaved">
    <vt:filetime>2017-12-12T00:00:00Z</vt:filetime>
  </property>
</Properties>
</file>